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工程力学与结构</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工程力学与结构</w:t>
      </w:r>
    </w:p>
    <w:p>
      <w:pPr>
        <w:ind w:firstLine="454"/>
        <w:rPr>
          <w:rFonts w:hint="default"/>
          <w:lang w:val="en-US" w:eastAsia="zh-CN"/>
        </w:rPr>
      </w:pPr>
      <w:r>
        <w:rPr>
          <w:rFonts w:hint="eastAsia"/>
        </w:rPr>
        <w:t>课程编码：</w:t>
      </w:r>
      <w:r>
        <w:rPr>
          <w:rFonts w:hint="eastAsia"/>
          <w:lang w:val="en-US" w:eastAsia="zh-CN"/>
        </w:rPr>
        <w:t>420903035</w:t>
      </w:r>
    </w:p>
    <w:p>
      <w:pPr>
        <w:ind w:firstLine="454"/>
      </w:pPr>
      <w:r>
        <w:rPr>
          <w:rFonts w:hint="eastAsia"/>
        </w:rPr>
        <w:t>适用专业：</w:t>
      </w:r>
      <w:r>
        <w:rPr>
          <w:rFonts w:hint="eastAsia"/>
          <w:lang w:val="en-US" w:eastAsia="zh-CN"/>
        </w:rPr>
        <w:t>工程安全评价与监理</w:t>
      </w:r>
      <w:r>
        <w:rPr>
          <w:rFonts w:hint="eastAsia"/>
        </w:rPr>
        <w:t>专业</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（一）课程性质</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本课程是</w:t>
      </w:r>
      <w:r>
        <w:rPr>
          <w:rFonts w:hint="eastAsia"/>
          <w:lang w:val="en-US" w:eastAsia="zh-CN"/>
        </w:rPr>
        <w:t>工程安全评价与监理</w:t>
      </w:r>
      <w:r>
        <w:rPr>
          <w:rFonts w:hint="eastAsia"/>
        </w:rPr>
        <w:t>专业</w:t>
      </w:r>
      <w:r>
        <w:rPr>
          <w:rFonts w:hint="eastAsia" w:cs="Times New Roman"/>
          <w:color w:val="000000" w:themeColor="text1"/>
          <w14:textFill>
            <w14:solidFill>
              <w14:schemeClr w14:val="tx1"/>
            </w14:solidFill>
          </w14:textFill>
        </w:rPr>
        <w:t>必修的专业基础课程，旨在培养学生的专业实践能力和职业素养。通过本课程的学习，学生将掌握</w:t>
      </w:r>
      <w:r>
        <w:rPr>
          <w:rFonts w:hint="eastAsia"/>
          <w:lang w:val="en-US" w:eastAsia="zh-CN"/>
        </w:rPr>
        <w:t>工程力学与结构</w:t>
      </w:r>
      <w:r>
        <w:rPr>
          <w:rFonts w:hint="eastAsia" w:cs="Times New Roman"/>
          <w:color w:val="000000" w:themeColor="text1"/>
          <w14:textFill>
            <w14:solidFill>
              <w14:schemeClr w14:val="tx1"/>
            </w14:solidFill>
          </w14:textFill>
        </w:rPr>
        <w:t>的基本理论、方法和技能，为未来的职业生涯打下坚实的基础。本课程在专业人才培养中占据</w:t>
      </w:r>
      <w:r>
        <w:rPr>
          <w:rFonts w:hint="eastAsia" w:cs="Times New Roman"/>
          <w:color w:val="000000" w:themeColor="text1"/>
          <w:lang w:val="en-US" w:eastAsia="zh-CN"/>
          <w14:textFill>
            <w14:solidFill>
              <w14:schemeClr w14:val="tx1"/>
            </w14:solidFill>
          </w14:textFill>
        </w:rPr>
        <w:t>基</w:t>
      </w:r>
      <w:r>
        <w:rPr>
          <w:rFonts w:hint="eastAsia" w:cs="Times New Roman"/>
          <w:color w:val="000000" w:themeColor="text1"/>
          <w14:textFill>
            <w14:solidFill>
              <w14:schemeClr w14:val="tx1"/>
            </w14:solidFill>
          </w14:textFill>
        </w:rPr>
        <w:t>础地位，是学生实现职业技能提升和职业素养养成的重要途径。它是连接理论知识与实践应用的桥梁，对于提高学生的实践能力和综合素质具有重要作用。本课程前置课程有《建筑材料与检测》《建筑构造与识图</w:t>
      </w:r>
      <w:r>
        <w:rPr>
          <w:rFonts w:hint="eastAsia" w:cs="Times New Roman"/>
          <w:color w:val="000000" w:themeColor="text1"/>
          <w14:textFill>
            <w14:solidFill>
              <w14:schemeClr w14:val="tx1"/>
            </w14:solidFill>
          </w14:textFill>
        </w:rPr>
        <w:t>》等，后续课程有《</w:t>
      </w:r>
      <w:r>
        <w:rPr>
          <w:rFonts w:hint="eastAsia" w:cs="Times New Roman"/>
          <w:color w:val="000000" w:themeColor="text1"/>
          <w:lang w:val="en-US" w:eastAsia="zh-CN"/>
          <w14:textFill>
            <w14:solidFill>
              <w14:schemeClr w14:val="tx1"/>
            </w14:solidFill>
          </w14:textFill>
        </w:rPr>
        <w:t>建筑制图与CAD</w:t>
      </w:r>
      <w:r>
        <w:rPr>
          <w:rFonts w:hint="eastAsia" w:cs="Times New Roman"/>
          <w:color w:val="000000" w:themeColor="text1"/>
          <w14:textFill>
            <w14:solidFill>
              <w14:schemeClr w14:val="tx1"/>
            </w14:solidFill>
          </w14:textFill>
        </w:rPr>
        <w:t>》《建筑施工技术</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建筑工程测量</w:t>
      </w:r>
      <w:r>
        <w:rPr>
          <w:rFonts w:hint="eastAsia" w:cs="Times New Roman"/>
          <w:color w:val="000000" w:themeColor="text1"/>
          <w14:textFill>
            <w14:solidFill>
              <w14:schemeClr w14:val="tx1"/>
            </w14:solidFill>
          </w14:textFill>
        </w:rPr>
        <w:t>》等。通过学习本课程，可以参加相关的职业资格证书考试，如公路水运工程监理工程师、水利工程建设监理工程师等。</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（二）课程任务</w:t>
      </w:r>
    </w:p>
    <w:p>
      <w:pPr>
        <w:ind w:firstLine="454"/>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通过教学使学生</w:t>
      </w:r>
      <w:r>
        <w:rPr>
          <w:rFonts w:hint="eastAsia" w:cs="Times New Roman"/>
          <w:color w:val="000000" w:themeColor="text1"/>
          <w:lang w:val="en-US" w:eastAsia="zh-CN"/>
          <w14:textFill>
            <w14:solidFill>
              <w14:schemeClr w14:val="tx1"/>
            </w14:solidFill>
          </w14:textFill>
        </w:rPr>
        <w:t>了</w:t>
      </w:r>
      <w:r>
        <w:rPr>
          <w:rFonts w:hint="eastAsia" w:cs="Times New Roman"/>
          <w:color w:val="000000" w:themeColor="text1"/>
          <w14:textFill>
            <w14:solidFill>
              <w14:schemeClr w14:val="tx1"/>
            </w14:solidFill>
          </w14:textFill>
        </w:rPr>
        <w:t>解力的概念、力的三要素及力的表示方法，熟悉静力学公理</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掌握力矩、力偶矩的计算，掌握平面力系的平衡计算</w:t>
      </w:r>
      <w:r>
        <w:rPr>
          <w:rFonts w:hint="eastAsia" w:cs="Times New Roman"/>
          <w:color w:val="000000" w:themeColor="text1"/>
          <w14:textFill>
            <w14:solidFill>
              <w14:schemeClr w14:val="tx1"/>
            </w14:solidFill>
          </w14:textFill>
        </w:rPr>
        <w:t>。并应用静力学的基本定理、约束反力的特点绘制物体的受力图；能利用平面力系平衡方程计算工程中简单的平衡问题。能绘制单跨静定梁的内力图，并进行单跨静定梁的强度校核；能判断常见的静定平面杆系结构的类型及其受力状态。</w:t>
      </w:r>
      <w:r>
        <w:rPr>
          <w:rFonts w:hint="eastAsia" w:cs="Times New Roman"/>
          <w:color w:val="000000" w:themeColor="text1"/>
          <w:lang w:val="en-US" w:eastAsia="zh-CN"/>
          <w14:textFill>
            <w14:solidFill>
              <w14:schemeClr w14:val="tx1"/>
            </w14:solidFill>
          </w14:textFill>
        </w:rPr>
        <w:t>且</w:t>
      </w:r>
      <w:r>
        <w:rPr>
          <w:rFonts w:hint="eastAsia" w:cs="Times New Roman"/>
          <w:color w:val="000000" w:themeColor="text1"/>
          <w14:textFill>
            <w14:solidFill>
              <w14:schemeClr w14:val="tx1"/>
            </w14:solidFill>
          </w14:textFill>
        </w:rPr>
        <w:t>培养学生将所学的工程力学与结构知识应用于实际工程问题的能力，如建筑、桥梁、管道工程等的受力分析与结构设计。</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监理工程师的</w:t>
      </w:r>
      <w:r>
        <w:rPr>
          <w:rFonts w:hint="eastAsia"/>
        </w:rPr>
        <w:t>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4" w:name="_Toc144476171"/>
      <w:r>
        <w:rPr>
          <w:rFonts w:hint="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rPr>
      </w:pPr>
      <w:r>
        <w:rPr>
          <w:rFonts w:hint="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rPr>
          <w:rFonts w:hint="eastAsia"/>
        </w:rPr>
      </w:pPr>
      <w:r>
        <w:rPr>
          <w:rFonts w:hint="eastAsia"/>
        </w:rPr>
        <w:t>（一）总体目标</w:t>
      </w:r>
    </w:p>
    <w:p>
      <w:pPr>
        <w:ind w:firstLine="454"/>
        <w:rPr>
          <w:rFonts w:hint="eastAsia"/>
          <w:lang w:eastAsia="zh-CN"/>
        </w:rPr>
      </w:pPr>
      <w:r>
        <w:rPr>
          <w:rFonts w:hint="eastAsia"/>
          <w:lang w:val="en-US" w:eastAsia="zh-CN"/>
        </w:rPr>
        <w:t>通过本课程的学习</w:t>
      </w:r>
      <w:r>
        <w:rPr>
          <w:rFonts w:hint="eastAsia"/>
        </w:rPr>
        <w:t>使学生系统掌握建设工程领域的法律法规体系、理解其立法背景、法律原则和具体条款</w:t>
      </w:r>
      <w:r>
        <w:rPr>
          <w:rFonts w:hint="eastAsia"/>
          <w:lang w:eastAsia="zh-CN"/>
        </w:rPr>
        <w:t>。</w:t>
      </w:r>
      <w:r>
        <w:rPr>
          <w:rFonts w:hint="eastAsia"/>
          <w:lang w:val="en-US" w:eastAsia="zh-CN"/>
        </w:rPr>
        <w:t>也</w:t>
      </w:r>
      <w:r>
        <w:rPr>
          <w:rFonts w:hint="eastAsia"/>
        </w:rPr>
        <w:t>是为学生提供全面的法律知识框架，培养其具备扎实的法律素养和实践能力，以便在未来的建设工程实践中能够依法行事、规避法律风险，并有效维护自身和他人的合法权益。</w:t>
      </w:r>
    </w:p>
    <w:p>
      <w:pPr>
        <w:ind w:firstLine="454"/>
        <w:rPr>
          <w:rFonts w:hint="default"/>
        </w:rPr>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w:t>
      </w:r>
      <w:r>
        <w:rPr>
          <w:rFonts w:hint="eastAsia" w:cs="Times New Roman"/>
          <w:lang w:val="en-US" w:eastAsia="zh-CN"/>
        </w:rPr>
        <w:t>具有</w:t>
      </w:r>
      <w:r>
        <w:rPr>
          <w:rFonts w:hint="eastAsia" w:cs="Times New Roman"/>
        </w:rPr>
        <w:t>创新精神和创新能力</w:t>
      </w:r>
      <w:r>
        <w:rPr>
          <w:rFonts w:hint="eastAsia" w:cs="Times New Roman"/>
          <w:lang w:eastAsia="zh-CN"/>
        </w:rPr>
        <w:t>、</w:t>
      </w:r>
      <w:r>
        <w:rPr>
          <w:rFonts w:hint="eastAsia" w:cs="Times New Roman"/>
        </w:rPr>
        <w:t>坚守原则、诚实守信、注重社会效益和可持续发展</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rPr>
      </w:pPr>
      <w:r>
        <w:rPr>
          <w:rFonts w:hint="eastAsia"/>
        </w:rPr>
        <w:t>（1）了解力的概念，熟悉静力学公理，认识常见的约束类型及其约束反力的特点，掌握画受力图的方法</w:t>
      </w:r>
      <w:r>
        <w:rPr>
          <w:rFonts w:hint="eastAsia"/>
        </w:rPr>
        <w:t>；</w:t>
      </w:r>
    </w:p>
    <w:p>
      <w:pPr>
        <w:ind w:firstLine="454"/>
        <w:rPr>
          <w:rFonts w:hint="eastAsia"/>
        </w:rPr>
      </w:pPr>
      <w:r>
        <w:rPr>
          <w:rFonts w:hint="eastAsia"/>
        </w:rPr>
        <w:t>（2）熟悉力的合成与分解，掌握力矩、力偶矩的计算，以及平面力系的平衡计算</w:t>
      </w:r>
      <w:r>
        <w:rPr>
          <w:rFonts w:hint="eastAsia"/>
        </w:rPr>
        <w:t>；</w:t>
      </w:r>
    </w:p>
    <w:p>
      <w:pPr>
        <w:ind w:firstLine="454"/>
        <w:rPr>
          <w:rFonts w:hint="eastAsia"/>
        </w:rPr>
      </w:pPr>
      <w:r>
        <w:rPr>
          <w:rFonts w:hint="eastAsia"/>
        </w:rPr>
        <w:t>（3）熟悉轴向拉伸与压缩杆件的内力和强度计算，以及轴力图的画法</w:t>
      </w:r>
      <w:r>
        <w:rPr>
          <w:rFonts w:hint="eastAsia"/>
        </w:rPr>
        <w:t>。</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（1）能判断约束的类型，并应用静力学的基本定理、约束反力的特点绘制物体的受力图；</w:t>
      </w:r>
    </w:p>
    <w:p>
      <w:pPr>
        <w:ind w:firstLine="454"/>
        <w:rPr>
          <w:rFonts w:hint="eastAsia"/>
        </w:rPr>
      </w:pPr>
      <w:r>
        <w:rPr>
          <w:rFonts w:hint="eastAsia"/>
        </w:rPr>
        <w:t>（2）能绘制轴向拉伸与压缩杆件的内力图，并进行轴向拉伸与压缩杆件的强度校核；</w:t>
      </w:r>
    </w:p>
    <w:p>
      <w:pPr>
        <w:ind w:firstLine="454"/>
        <w:rPr>
          <w:rFonts w:hint="eastAsia"/>
        </w:rPr>
      </w:pPr>
      <w:r>
        <w:rPr>
          <w:rFonts w:hint="eastAsia"/>
        </w:rPr>
        <w:t>（3）能判断常见的静定平面杆系结构的类型及其受力状态；</w:t>
      </w:r>
    </w:p>
    <w:p>
      <w:pPr>
        <w:ind w:firstLine="454"/>
        <w:rPr>
          <w:rFonts w:hint="eastAsia"/>
        </w:rPr>
      </w:pPr>
      <w:r>
        <w:rPr>
          <w:rFonts w:hint="eastAsia"/>
        </w:rPr>
        <w:t>（4）</w:t>
      </w:r>
      <w:bookmarkStart w:id="5" w:name="_Toc144476172"/>
      <w:r>
        <w:rPr>
          <w:rFonts w:hint="eastAsia"/>
        </w:rPr>
        <w:t>能绘制单跨静定梁的内力图，并进行单跨静定梁的强度校核。</w:t>
      </w:r>
    </w:p>
    <w:p>
      <w:pPr>
        <w:ind w:firstLine="454"/>
      </w:pPr>
      <w:r>
        <w:rPr>
          <w:rFonts w:hint="eastAsia"/>
        </w:rPr>
        <w:t>五、教学内容与安排</w:t>
      </w:r>
      <w:bookmarkEnd w:id="5"/>
    </w:p>
    <w:p>
      <w:pPr>
        <w:ind w:firstLine="454"/>
      </w:pPr>
      <w:r>
        <w:rPr>
          <w:rFonts w:hint="eastAsia"/>
        </w:rPr>
        <w:t>（一）教学内容设计原则</w:t>
      </w:r>
    </w:p>
    <w:p>
      <w:pPr>
        <w:pStyle w:val="15"/>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绪论与基础知识</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(1)工程力学与结构的概念和重要性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(2)工程力学在市政工程技术专业中的应用</w:t>
            </w:r>
          </w:p>
          <w:p>
            <w:pPr>
              <w:pStyle w:val="2"/>
              <w:rPr>
                <w:rFonts w:hint="eastAsia" w:ascii="宋体" w:hAnsi="宋体" w:eastAsia="宋体" w:cs="Times New Roman"/>
                <w:b w:val="0"/>
                <w:bCs w:val="0"/>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(1)激发学生对工程力学与结构课程的热情和兴趣</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(2)引导学生主动学习和探索，培养自主学习能力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(3)在课程中融入团队讨论和合作项目，培养学生的团队协作和沟通能力</w:t>
            </w: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(1)了解工程力学与结构的基本概念、研究对象和应用领域</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(2)理解静力学和材料力学的基本原理和公式</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(3)了解工程力学与结构的最新研究成果和发展趋势</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(1)能够运用所学知识分析工程实际问题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(2)能够提出有效的解决方案来解决工程实际问题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(3)能够通过实验、模拟等手段来验证和深化所学知识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静力学基本知识</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(1)静力学在解决工程实际问题中的重要作用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(2)静力学的基本公理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(3)常见的约束类型，如光滑接触面约束、柔索约束、光滑圆柱铰链约束等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(1)培养严谨的科学态度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(2)培养学生的职业道德和社会责任感</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(3)鼓励学生进行团队合作，共同解决问题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(1)掌握静力学的基本概念、公理和定理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(2)了解常见约束的性质和约束反力的表示方法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(3)掌握力矩、力偶矩的计算方法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(1)能够根据物体的实际受力情况，进行受力分析并绘制受力图</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(2)能够灵活应用静力学的基本公理解决实际问题</w:t>
            </w:r>
          </w:p>
          <w:p>
            <w:pPr>
              <w:pStyle w:val="2"/>
              <w:rPr>
                <w:rFonts w:hint="eastAsia" w:ascii="宋体" w:hAnsi="宋体" w:eastAsia="宋体" w:cs="Times New Roman"/>
                <w:b w:val="0"/>
                <w:bCs w:val="0"/>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轴向拉伸与压缩</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(1)轴向拉伸与压缩的定义，解释其在工程实际中的应用场景</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(2)胡克定律，解释应力与应变之间的关系</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(3)轴向拉伸与压缩时的应力与应变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(4)拉压杆件的变形计算</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(1)培养科学思维与严谨态度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(2)培养起团队协作和沟通能力，能够与他人有效交流、分享信息和合作完成任务</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(3)培养安全意识与责任感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(1)掌握轴向拉伸与压缩的基本概念</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(2)理解胡克定律及其应用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(3)掌握强度条件及变形计算方法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(1)能够根据拉压杆件的实际受力情况，进行受力分析并解释其受力状态</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(2)能够灵活运用轴向拉伸与压缩知识，分析和解决工程实际问题</w:t>
            </w:r>
          </w:p>
          <w:p>
            <w:pPr>
              <w:pStyle w:val="2"/>
              <w:rPr>
                <w:rFonts w:hint="eastAsia" w:ascii="宋体" w:hAnsi="宋体" w:eastAsia="宋体" w:cs="Times New Roman"/>
                <w:b w:val="0"/>
                <w:bCs w:val="0"/>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梁的弯曲</w:t>
            </w:r>
          </w:p>
          <w:p>
            <w:pPr>
              <w:pStyle w:val="2"/>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w:t>
            </w:r>
            <w:r>
              <w:rPr>
                <w:rFonts w:hint="eastAsia"/>
              </w:rPr>
              <w:t>梁的弯曲概念</w:t>
            </w:r>
            <w:r>
              <w:rPr>
                <w:rFonts w:hint="eastAsia"/>
                <w:lang w:val="en-US" w:eastAsia="zh-CN"/>
              </w:rPr>
              <w:t>以及在工程中的实际应用</w:t>
            </w:r>
          </w:p>
          <w:p>
            <w:pPr>
              <w:pStyle w:val="2"/>
              <w:rPr>
                <w:rFonts w:hint="eastAsia"/>
                <w:lang w:val="en-US" w:eastAsia="zh-CN"/>
              </w:rPr>
            </w:pPr>
            <w:r>
              <w:rPr>
                <w:rFonts w:hint="eastAsia"/>
                <w:lang w:val="en-US" w:eastAsia="zh-CN"/>
              </w:rPr>
              <w:t>(2)</w:t>
            </w:r>
            <w:r>
              <w:rPr>
                <w:rFonts w:hint="eastAsia"/>
              </w:rPr>
              <w:t>解释梁的弯曲是由弯矩和弯曲应力共同作用的结果</w:t>
            </w:r>
          </w:p>
          <w:p>
            <w:pPr>
              <w:pStyle w:val="2"/>
              <w:rPr>
                <w:rFonts w:hint="eastAsia"/>
                <w:lang w:val="en-US" w:eastAsia="zh-CN"/>
              </w:rPr>
            </w:pPr>
            <w:r>
              <w:rPr>
                <w:rFonts w:hint="eastAsia"/>
                <w:lang w:val="en-US" w:eastAsia="zh-CN"/>
              </w:rPr>
              <w:t>(3)</w:t>
            </w:r>
            <w:r>
              <w:rPr>
                <w:rFonts w:hint="eastAsia"/>
              </w:rPr>
              <w:t>如何使用积分法、叠加法等方法来计算梁的挠度和转角</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培养学生严谨细致的工作态度，确保在梁弯曲的计算和分析中不遗漏任何细节</w:t>
            </w:r>
          </w:p>
          <w:p>
            <w:pPr>
              <w:pStyle w:val="2"/>
              <w:rPr>
                <w:rFonts w:hint="eastAsia"/>
                <w:lang w:val="en-US" w:eastAsia="zh-CN"/>
              </w:rPr>
            </w:pPr>
            <w:r>
              <w:rPr>
                <w:rFonts w:hint="eastAsia"/>
                <w:lang w:val="en-US" w:eastAsia="zh-CN"/>
              </w:rPr>
              <w:t>(2)</w:t>
            </w:r>
            <w:r>
              <w:rPr>
                <w:rFonts w:hint="eastAsia"/>
              </w:rPr>
              <w:t>培养学生的创新能力和实践能力</w:t>
            </w:r>
          </w:p>
          <w:p>
            <w:pPr>
              <w:pStyle w:val="2"/>
              <w:rPr>
                <w:rFonts w:hint="eastAsia"/>
                <w:lang w:val="en-US" w:eastAsia="zh-CN"/>
              </w:rPr>
            </w:pPr>
            <w:r>
              <w:rPr>
                <w:rFonts w:hint="eastAsia"/>
                <w:lang w:val="en-US" w:eastAsia="zh-CN"/>
              </w:rPr>
              <w:t>(3)</w:t>
            </w:r>
            <w:r>
              <w:rPr>
                <w:rFonts w:hint="eastAsia"/>
              </w:rPr>
              <w:t>鼓励学生通过实验操作、案例分析等方式加深对梁弯曲理论的理解</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(1)掌握</w:t>
            </w:r>
            <w:r>
              <w:rPr>
                <w:rFonts w:hint="eastAsia"/>
              </w:rPr>
              <w:t>弯曲变形、弯曲应力、弯矩等基本概念</w:t>
            </w:r>
          </w:p>
          <w:p>
            <w:pPr>
              <w:pStyle w:val="2"/>
              <w:rPr>
                <w:rFonts w:hint="eastAsia"/>
                <w:lang w:val="en-US" w:eastAsia="zh-CN"/>
              </w:rPr>
            </w:pPr>
            <w:r>
              <w:rPr>
                <w:rFonts w:hint="eastAsia"/>
                <w:lang w:val="en-US" w:eastAsia="zh-CN"/>
              </w:rPr>
              <w:t>(2)</w:t>
            </w:r>
            <w:r>
              <w:rPr>
                <w:rFonts w:hint="eastAsia"/>
              </w:rPr>
              <w:t>掌握积分法、叠加法等计算方法</w:t>
            </w:r>
          </w:p>
          <w:p>
            <w:pPr>
              <w:pStyle w:val="2"/>
              <w:rPr>
                <w:rFonts w:hint="eastAsia"/>
                <w:lang w:val="en-US" w:eastAsia="zh-CN"/>
              </w:rPr>
            </w:pPr>
            <w:r>
              <w:rPr>
                <w:rFonts w:hint="eastAsia"/>
                <w:lang w:val="en-US" w:eastAsia="zh-CN"/>
              </w:rPr>
              <w:t>(3)</w:t>
            </w:r>
            <w:r>
              <w:rPr>
                <w:rFonts w:hint="eastAsia"/>
              </w:rPr>
              <w:t>了解各类梁的分类和受力特点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能够准确理解弯曲变形、弯曲应力、弯矩等基本概念</w:t>
            </w:r>
          </w:p>
          <w:p>
            <w:pPr>
              <w:pStyle w:val="2"/>
              <w:rPr>
                <w:rFonts w:hint="eastAsia"/>
                <w:lang w:val="en-US" w:eastAsia="zh-CN"/>
              </w:rPr>
            </w:pPr>
            <w:r>
              <w:rPr>
                <w:rFonts w:hint="eastAsia"/>
                <w:lang w:val="en-US" w:eastAsia="zh-CN"/>
              </w:rPr>
              <w:t>(2)</w:t>
            </w:r>
            <w:r>
              <w:rPr>
                <w:rFonts w:hint="eastAsia"/>
              </w:rPr>
              <w:t>能够熟练掌握积分法、叠加法等计算方法，并能够应用于实际问题的求解</w:t>
            </w:r>
          </w:p>
          <w:p>
            <w:pPr>
              <w:pStyle w:val="2"/>
              <w:rPr>
                <w:rFonts w:hint="eastAsia"/>
                <w:lang w:val="en-US" w:eastAsia="zh-CN"/>
              </w:rPr>
            </w:pPr>
            <w:r>
              <w:rPr>
                <w:rFonts w:hint="eastAsia"/>
                <w:lang w:val="en-US" w:eastAsia="zh-CN"/>
              </w:rPr>
              <w:t>(3)</w:t>
            </w:r>
            <w:r>
              <w:rPr>
                <w:rFonts w:hint="eastAsia"/>
              </w:rPr>
              <w:t>能够根据问题的具体情况选择合适的分析方法和计算工具</w:t>
            </w:r>
          </w:p>
          <w:p>
            <w:pPr>
              <w:pStyle w:val="2"/>
              <w:rPr>
                <w:rFonts w:hint="eastAsia"/>
                <w:lang w:val="en-US" w:eastAsia="zh-CN"/>
              </w:rPr>
            </w:pPr>
            <w:r>
              <w:rPr>
                <w:rFonts w:hint="eastAsia"/>
                <w:lang w:val="en-US" w:eastAsia="zh-CN"/>
              </w:rPr>
              <w:t>(4)能够与政府部门、企业和社会公众进行有效的沟通和协调，推动环保工作的顺利开展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压杆稳定</w:t>
            </w:r>
          </w:p>
          <w:p>
            <w:pPr>
              <w:pStyle w:val="2"/>
              <w:jc w:val="cente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(1)定义压杆的稳定性和失稳现象</w:t>
            </w:r>
          </w:p>
          <w:p>
            <w:pPr>
              <w:pStyle w:val="2"/>
              <w:rPr>
                <w:rFonts w:hint="eastAsia"/>
                <w:lang w:val="en-US" w:eastAsia="zh-CN"/>
              </w:rPr>
            </w:pPr>
            <w:r>
              <w:rPr>
                <w:rFonts w:hint="eastAsia"/>
                <w:lang w:val="en-US" w:eastAsia="zh-CN"/>
              </w:rPr>
              <w:t>(2)欧拉公式与临界力</w:t>
            </w:r>
          </w:p>
          <w:p>
            <w:pPr>
              <w:pStyle w:val="2"/>
              <w:rPr>
                <w:rFonts w:hint="eastAsia"/>
                <w:lang w:val="en-US" w:eastAsia="zh-CN"/>
              </w:rPr>
            </w:pPr>
            <w:r>
              <w:rPr>
                <w:rFonts w:hint="eastAsia"/>
                <w:lang w:val="en-US" w:eastAsia="zh-CN"/>
              </w:rPr>
              <w:t>(3)举例说明压杆稳定在工程中的重要性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(1)培养学生的认真态度和责任感</w:t>
            </w:r>
          </w:p>
          <w:p>
            <w:pPr>
              <w:pStyle w:val="2"/>
              <w:rPr>
                <w:rFonts w:hint="eastAsia"/>
                <w:lang w:val="en-US" w:eastAsia="zh-CN"/>
              </w:rPr>
            </w:pPr>
            <w:r>
              <w:rPr>
                <w:rFonts w:hint="eastAsia"/>
                <w:lang w:val="en-US" w:eastAsia="zh-CN"/>
              </w:rPr>
              <w:t>(2)培养学生吃苦精神</w:t>
            </w:r>
          </w:p>
          <w:p>
            <w:pPr>
              <w:pStyle w:val="2"/>
              <w:rPr>
                <w:rFonts w:hint="eastAsia"/>
                <w:lang w:val="en-US" w:eastAsia="zh-CN"/>
              </w:rPr>
            </w:pPr>
            <w:r>
              <w:rPr>
                <w:rFonts w:hint="eastAsia"/>
                <w:lang w:val="en-US" w:eastAsia="zh-CN"/>
              </w:rPr>
              <w:t>(3)培养学生的沟通能力和团队协作精神，使其能够与团队成员有效沟通、协作解决问题</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(1)掌握压杆稳定的概念、稳定平衡和不稳定平衡的区别</w:t>
            </w:r>
          </w:p>
          <w:p>
            <w:pPr>
              <w:pStyle w:val="2"/>
              <w:rPr>
                <w:rFonts w:hint="eastAsia"/>
                <w:lang w:val="en-US" w:eastAsia="zh-CN"/>
              </w:rPr>
            </w:pPr>
            <w:r>
              <w:rPr>
                <w:rFonts w:hint="eastAsia"/>
                <w:lang w:val="en-US" w:eastAsia="zh-CN"/>
              </w:rPr>
              <w:t>(2)掌握临界力、临界应力的概念和计算方法</w:t>
            </w:r>
          </w:p>
          <w:p>
            <w:pPr>
              <w:pStyle w:val="2"/>
              <w:rPr>
                <w:rFonts w:hint="eastAsia"/>
                <w:lang w:val="en-US" w:eastAsia="zh-CN"/>
              </w:rPr>
            </w:pPr>
            <w:r>
              <w:rPr>
                <w:rFonts w:hint="eastAsia"/>
                <w:lang w:val="en-US" w:eastAsia="zh-CN"/>
              </w:rPr>
              <w:t>(3)理解欧拉公式的物理意义和适用范围</w:t>
            </w:r>
          </w:p>
          <w:p>
            <w:pPr>
              <w:pStyle w:val="2"/>
              <w:rPr>
                <w:rFonts w:hint="eastAsia"/>
                <w:lang w:val="en-US" w:eastAsia="zh-CN"/>
              </w:rPr>
            </w:pPr>
            <w:r>
              <w:rPr>
                <w:rFonts w:hint="eastAsia"/>
                <w:lang w:val="en-US" w:eastAsia="zh-CN"/>
              </w:rPr>
              <w:t>(</w:t>
            </w:r>
            <w:r>
              <w:rPr>
                <w:rFonts w:hint="eastAsia"/>
                <w:lang w:val="en-US" w:eastAsia="zh-CN"/>
              </w:rPr>
              <w:t>4)了解压杆稳定在工程中的重要性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(1)能够分析压杆的稳定性和失稳现象，识别问题的关键点和难点</w:t>
            </w:r>
          </w:p>
          <w:p>
            <w:pPr>
              <w:pStyle w:val="2"/>
              <w:rPr>
                <w:rFonts w:hint="eastAsia"/>
                <w:lang w:val="en-US" w:eastAsia="zh-CN"/>
              </w:rPr>
            </w:pPr>
            <w:r>
              <w:rPr>
                <w:rFonts w:hint="eastAsia"/>
                <w:lang w:val="en-US" w:eastAsia="zh-CN"/>
              </w:rPr>
              <w:t>(2)能够应用欧拉公式计算临界力和临界应力</w:t>
            </w:r>
          </w:p>
          <w:p>
            <w:pPr>
              <w:pStyle w:val="2"/>
              <w:rPr>
                <w:rFonts w:hint="eastAsia"/>
                <w:lang w:val="en-US" w:eastAsia="zh-CN"/>
              </w:rPr>
            </w:pPr>
            <w:r>
              <w:rPr>
                <w:rFonts w:hint="eastAsia"/>
                <w:lang w:val="en-US" w:eastAsia="zh-CN"/>
              </w:rPr>
              <w:t>(3)能够将所学知识应用于实际工程中，解决压杆稳定问题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bookmarkStart w:id="13" w:name="_GoBack"/>
            <w:bookmarkEnd w:id="13"/>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静定平面杆系结构的内力分析</w:t>
            </w:r>
          </w:p>
          <w:p>
            <w:pPr>
              <w:pStyle w:val="2"/>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(1)阐述内力、外力、弯矩、剪力、轴力等基本概念，并解释它们之间的关系</w:t>
            </w:r>
          </w:p>
          <w:p>
            <w:pPr>
              <w:pStyle w:val="2"/>
              <w:rPr>
                <w:rFonts w:hint="eastAsia"/>
              </w:rPr>
            </w:pPr>
            <w:r>
              <w:rPr>
                <w:rFonts w:hint="eastAsia"/>
              </w:rPr>
              <w:t>(2)介绍截面法求内力的原理和方法，包括如何选取截面、如何应用平衡条件等</w:t>
            </w:r>
          </w:p>
          <w:p>
            <w:pPr>
              <w:pStyle w:val="2"/>
              <w:rPr>
                <w:rFonts w:hint="eastAsia"/>
              </w:rPr>
            </w:pPr>
            <w:r>
              <w:rPr>
                <w:rFonts w:hint="eastAsia"/>
              </w:rPr>
              <w:t>(3)根据内力分析结果绘制内力图，包括弯矩图、剪力图、轴力图等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(1)培养学生的认真态度和责任感，让他们意识到在工程分析中每一个细节都至关重要</w:t>
            </w:r>
          </w:p>
          <w:p>
            <w:pPr>
              <w:pStyle w:val="2"/>
              <w:rPr>
                <w:rFonts w:hint="eastAsia"/>
                <w:lang w:eastAsia="zh-CN"/>
              </w:rPr>
            </w:pPr>
            <w:r>
              <w:rPr>
                <w:rFonts w:hint="eastAsia"/>
              </w:rPr>
              <w:t>(</w:t>
            </w:r>
            <w:r>
              <w:rPr>
                <w:rFonts w:hint="eastAsia"/>
                <w:lang w:val="en-US" w:eastAsia="zh-CN"/>
              </w:rPr>
              <w:t>2</w:t>
            </w:r>
            <w:r>
              <w:rPr>
                <w:rFonts w:hint="eastAsia"/>
              </w:rPr>
              <w:t>)培养学生的沟通能力和团队协作精神</w:t>
            </w:r>
          </w:p>
          <w:p>
            <w:pPr>
              <w:pStyle w:val="2"/>
              <w:rPr>
                <w:rFonts w:hint="eastAsia"/>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(1)掌握内力分析的计算方法</w:t>
            </w:r>
          </w:p>
          <w:p>
            <w:pPr>
              <w:pStyle w:val="2"/>
              <w:rPr>
                <w:rFonts w:hint="eastAsia"/>
                <w:lang w:eastAsia="zh-CN"/>
              </w:rPr>
            </w:pPr>
            <w:r>
              <w:rPr>
                <w:rFonts w:hint="eastAsia"/>
              </w:rPr>
              <w:t>(2)熟悉工程造价的确定与控制方法，了解财务管理在工程项目中的具体应用</w:t>
            </w:r>
          </w:p>
          <w:p>
            <w:pPr>
              <w:pStyle w:val="2"/>
              <w:rPr>
                <w:rFonts w:hint="eastAsia"/>
              </w:rPr>
            </w:pPr>
            <w:r>
              <w:rPr>
                <w:rFonts w:hint="eastAsia"/>
              </w:rPr>
              <w:t>(3)了解合同法在工程造价与财务管理中的应用，掌握合同订立、履行和争议解决等方面的基本知识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(1)能够根据分析结果提出相应的建议和措施来优化结构设计和提高结构的承载能力</w:t>
            </w:r>
          </w:p>
          <w:p>
            <w:pPr>
              <w:pStyle w:val="2"/>
              <w:rPr>
                <w:rFonts w:hint="eastAsia"/>
              </w:rPr>
            </w:pPr>
            <w:r>
              <w:rPr>
                <w:rFonts w:hint="eastAsia"/>
              </w:rPr>
              <w:t>(2)能够根据工程实际情况进行必要的简化和近似处理，并评估计算结果的准确性和可靠性</w:t>
            </w:r>
          </w:p>
          <w:p>
            <w:pPr>
              <w:pStyle w:val="2"/>
              <w:rPr>
                <w:rFonts w:hint="eastAsia"/>
              </w:rPr>
            </w:pPr>
            <w:r>
              <w:rPr>
                <w:rFonts w:hint="eastAsia"/>
              </w:rPr>
              <w:t>(</w:t>
            </w:r>
            <w:r>
              <w:rPr>
                <w:rFonts w:hint="eastAsia"/>
                <w:lang w:val="en-US" w:eastAsia="zh-CN"/>
              </w:rPr>
              <w:t>3</w:t>
            </w:r>
            <w:r>
              <w:rPr>
                <w:rFonts w:hint="eastAsia"/>
              </w:rPr>
              <w:t>)能够将所学的内力分析知识应用于实际工程中，解决工程实际问题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钢筋混凝土基本知识</w:t>
            </w:r>
          </w:p>
          <w:p>
            <w:pPr>
              <w:pStyle w:val="2"/>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(1)钢筋混凝土的优点与缺点</w:t>
            </w:r>
          </w:p>
          <w:p>
            <w:pPr>
              <w:pStyle w:val="2"/>
              <w:rPr>
                <w:rFonts w:hint="eastAsia"/>
              </w:rPr>
            </w:pPr>
            <w:r>
              <w:rPr>
                <w:rFonts w:hint="eastAsia"/>
              </w:rPr>
              <w:t>(2)建筑结构的功能</w:t>
            </w:r>
          </w:p>
          <w:p>
            <w:pPr>
              <w:pStyle w:val="2"/>
              <w:rPr>
                <w:rFonts w:hint="eastAsia"/>
              </w:rPr>
            </w:pPr>
            <w:r>
              <w:rPr>
                <w:rFonts w:hint="eastAsia"/>
                <w:lang w:val="en-US" w:eastAsia="zh-CN"/>
              </w:rPr>
              <w:t>(3)</w:t>
            </w:r>
            <w:r>
              <w:rPr>
                <w:rFonts w:hint="eastAsia"/>
              </w:rPr>
              <w:t>混凝土材料的组成，即水泥、砂、石子和水按一定比例组成，经凝结和硬化形成</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(1)培养学生的沟通和协作能力，使其能够与他人有效沟通和协作解决钢筋混凝土结构相关的问题</w:t>
            </w:r>
          </w:p>
          <w:p>
            <w:pPr>
              <w:pStyle w:val="2"/>
              <w:rPr>
                <w:rFonts w:hint="eastAsia"/>
              </w:rPr>
            </w:pPr>
            <w:r>
              <w:rPr>
                <w:rFonts w:hint="eastAsia"/>
              </w:rPr>
              <w:t>(2)培养学生的安全意识，了解结构失稳可能带来的严重后果</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(1)理解钢筋混凝土的基本概念，包括其优点、缺点、建筑结构的功能和配筋的作用</w:t>
            </w:r>
          </w:p>
          <w:p>
            <w:pPr>
              <w:pStyle w:val="2"/>
              <w:rPr>
                <w:rFonts w:hint="eastAsia"/>
                <w:lang w:eastAsia="zh-CN"/>
              </w:rPr>
            </w:pPr>
            <w:r>
              <w:rPr>
                <w:rFonts w:hint="eastAsia"/>
              </w:rPr>
              <w:t>(2)掌握混凝土的物理力学性能，包括立方体抗压强度、轴心抗压强度标准值、轴心抗拉强度等，并了解其测试方法和标准值的意</w:t>
            </w:r>
          </w:p>
          <w:p>
            <w:pPr>
              <w:pStyle w:val="2"/>
              <w:rPr>
                <w:rFonts w:hint="eastAsia"/>
              </w:rPr>
            </w:pPr>
            <w:r>
              <w:rPr>
                <w:rFonts w:hint="eastAsia"/>
              </w:rPr>
              <w:t>(3)了解混凝土强度等级的概念和分类，包括其范围和符号表示方法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(1)能够分析钢筋混凝土结构的受力情况和稳定性，识别结构中的关键点和难点</w:t>
            </w:r>
          </w:p>
          <w:p>
            <w:pPr>
              <w:pStyle w:val="2"/>
              <w:rPr>
                <w:rFonts w:hint="eastAsia"/>
              </w:rPr>
            </w:pPr>
            <w:r>
              <w:rPr>
                <w:rFonts w:hint="eastAsia"/>
              </w:rPr>
              <w:t>(2)能够运用所学知识进行钢筋混凝土结构的计算</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钢筋混凝土受弯构件承载力计算</w:t>
            </w:r>
          </w:p>
          <w:p>
            <w:pPr>
              <w:pStyle w:val="2"/>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(1)受弯构件、中性轴、弯矩、应力分布等基本概念</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(2)钢筋混凝土受弯构件在受到外力作用时内部应力的变化和分布</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(3)梁的截面形式，如矩形、T形、工字形等，以及板的截面形式，如矩形板、空心板</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(4)钢筋在受弯构件中的作用，包括纵向受力钢筋、弯起钢筋、箍筋及架立筋等</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(1)培养对计算结果进行批判性审查，不盲目接受或依赖计算结果</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(2)培养学生的沟通和协作能力，使其能够与他人有效沟通和协作解决钢筋混凝土受弯构件相关的问题</w:t>
            </w:r>
          </w:p>
          <w:p>
            <w:pPr>
              <w:pStyle w:val="2"/>
              <w:rPr>
                <w:rFonts w:hint="eastAsia" w:ascii="宋体" w:hAnsi="宋体" w:eastAsia="宋体" w:cs="Times New Roman"/>
                <w:b w:val="0"/>
                <w:bCs w:val="0"/>
                <w:spacing w:val="10"/>
                <w:kern w:val="0"/>
                <w:sz w:val="21"/>
                <w:szCs w:val="24"/>
                <w:lang w:val="en-US" w:eastAsia="zh-CN" w:bidi="ar-SA"/>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(1)理解受弯构件、中性轴、弯矩、应力分布等基本概念的含义和应用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(2)掌握梁和板的不同截面形式及其特点，以及截面尺寸对承载力的影响</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(3)了解钢筋在受弯构件中的作用和配置原则，包括钢筋的数量、位置、直径等参数的选择</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(1)能够分析受弯构件的受力情况和稳定性，识别结构中的关键点和难点</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(2)应能够运用所学知识进行受弯构件承载力的计算，并能够根据计算结果进行合理的判断和决策</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(3)能够将所学知识应用于实际工程中，解决钢筋混凝土受弯构件的设计、施工和维护等问题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right="0" w:firstLine="0"/>
              <w:jc w:val="center"/>
              <w:rPr>
                <w:rFonts w:ascii="Segoe UI" w:hAnsi="Segoe UI" w:eastAsia="Segoe UI" w:cs="Segoe UI"/>
                <w:b/>
                <w:bCs/>
                <w:i w:val="0"/>
                <w:iCs w:val="0"/>
                <w:caps w:val="0"/>
                <w:spacing w:val="0"/>
                <w:sz w:val="33"/>
                <w:szCs w:val="33"/>
              </w:rPr>
            </w:pPr>
            <w:r>
              <w:rPr>
                <w:rFonts w:hint="default" w:ascii="Segoe UI" w:hAnsi="Segoe UI" w:eastAsia="Segoe UI" w:cs="Segoe UI"/>
                <w:b/>
                <w:bCs/>
                <w:i w:val="0"/>
                <w:iCs w:val="0"/>
                <w:caps w:val="0"/>
                <w:spacing w:val="0"/>
                <w:sz w:val="33"/>
                <w:szCs w:val="33"/>
                <w:bdr w:val="none" w:color="auto" w:sz="0" w:space="0"/>
                <w:shd w:val="clear" w:fill="FDFDFE"/>
              </w:rPr>
              <w:t>结</w:t>
            </w:r>
            <w:r>
              <w:rPr>
                <w:rFonts w:hint="eastAsia" w:ascii="宋体" w:hAnsi="宋体" w:eastAsia="宋体" w:cs="Times New Roman"/>
                <w:b w:val="0"/>
                <w:bCs w:val="0"/>
                <w:spacing w:val="10"/>
                <w:kern w:val="0"/>
                <w:sz w:val="21"/>
                <w:szCs w:val="24"/>
                <w:lang w:val="en-US" w:eastAsia="zh-CN" w:bidi="ar-SA"/>
              </w:rPr>
              <w:t>结</w:t>
            </w:r>
            <w:r>
              <w:rPr>
                <w:rFonts w:hint="default" w:ascii="宋体" w:hAnsi="宋体" w:eastAsia="宋体" w:cs="Times New Roman"/>
                <w:b w:val="0"/>
                <w:bCs w:val="0"/>
                <w:spacing w:val="10"/>
                <w:kern w:val="0"/>
                <w:sz w:val="21"/>
                <w:szCs w:val="24"/>
                <w:lang w:val="en-US" w:eastAsia="zh-CN" w:bidi="ar-SA"/>
              </w:rPr>
              <w:t>构设计与分析案例</w:t>
            </w:r>
          </w:p>
          <w:p>
            <w:pPr>
              <w:pStyle w:val="2"/>
              <w:jc w:val="both"/>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(1)选择具有代表性的结构设计与分析案例，如高层建筑、桥梁、大跨度结构</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(2)介绍案例中使用的结构分析方法，如静力分析、动力分析、稳定性分析等</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(3)评估案例的设计结果，包括结构的强度、刚度、稳定性等性能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(1)培养学生的团队协作能力，学会在团队中发挥自己的优势并听取他人的意见</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(2)培养学生诚实守信、公正廉洁的品质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(3)培养学生的沟通与表达能力，使其能清晰地向他人展示自己的设计与分析成果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(1)掌握结构设计与分析的基本原理、方法和步骤</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(2)了解不同结构类型（如框架结构、剪力墙结构、筒体结构等）的特点和适用范围</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(3)熟悉常用的结构分析软件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(1)能够分析实际工程中的结构问题，提出合理的解决方案</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(2)能够运用所学知识进行简单的结构设计，并考虑各种因素的影响</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(3)能够将所学知识应用于实际工程中，解决结构设计与分析中的实际问题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60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30</w:t>
            </w:r>
          </w:p>
        </w:tc>
      </w:tr>
    </w:tbl>
    <w:p>
      <w:pPr>
        <w:ind w:firstLine="454"/>
        <w:rPr>
          <w:rFonts w:hint="eastAsia" w:eastAsia="宋体"/>
          <w:lang w:eastAsia="zh-CN"/>
        </w:rPr>
      </w:pPr>
      <w:bookmarkStart w:id="6" w:name="_Toc144476173"/>
    </w:p>
    <w:p>
      <w:pPr>
        <w:rPr>
          <w:rFonts w:hint="eastAsia"/>
        </w:rPr>
      </w:pPr>
      <w:r>
        <w:rPr>
          <w:rFonts w:hint="eastAsia"/>
        </w:rPr>
        <w:br w:type="page"/>
      </w: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绪论与基础知识</w:t>
            </w:r>
          </w:p>
          <w:p>
            <w:pPr>
              <w:pStyle w:val="2"/>
              <w:ind w:firstLine="0" w:firstLineChars="0"/>
              <w:jc w:val="center"/>
              <w:rPr>
                <w:rFonts w:hint="eastAsia"/>
                <w:color w:val="0000FF"/>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(1)静力学基础</w:t>
            </w:r>
          </w:p>
          <w:p>
            <w:pPr>
              <w:pStyle w:val="2"/>
              <w:rPr>
                <w:rFonts w:hint="eastAsia"/>
              </w:rPr>
            </w:pPr>
            <w:r>
              <w:rPr>
                <w:rFonts w:hint="eastAsia"/>
              </w:rPr>
              <w:t>(2)平面力系平衡</w:t>
            </w:r>
          </w:p>
          <w:p>
            <w:pPr>
              <w:pStyle w:val="2"/>
              <w:rPr>
                <w:rFonts w:hint="eastAsia"/>
              </w:rPr>
            </w:pPr>
            <w:r>
              <w:rPr>
                <w:rFonts w:hint="eastAsia"/>
              </w:rPr>
              <w:t>(3)材料力学基础</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(1)静力学计算</w:t>
            </w:r>
          </w:p>
          <w:p>
            <w:pPr>
              <w:pStyle w:val="2"/>
              <w:rPr>
                <w:rFonts w:hint="eastAsia"/>
                <w:lang w:eastAsia="zh-CN"/>
              </w:rPr>
            </w:pPr>
            <w:r>
              <w:rPr>
                <w:rFonts w:hint="eastAsia"/>
              </w:rPr>
              <w:t>(2)绘制受力图</w:t>
            </w:r>
          </w:p>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静力学基本知识</w:t>
            </w:r>
          </w:p>
          <w:p>
            <w:pPr>
              <w:pStyle w:val="2"/>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(1)静力学的基本公理</w:t>
            </w:r>
          </w:p>
          <w:p>
            <w:pPr>
              <w:pStyle w:val="2"/>
              <w:rPr>
                <w:rFonts w:hint="eastAsia"/>
                <w:lang w:eastAsia="zh-CN"/>
              </w:rPr>
            </w:pPr>
            <w:r>
              <w:rPr>
                <w:rFonts w:hint="eastAsia"/>
              </w:rPr>
              <w:t>(2)静力学的基本公理</w:t>
            </w:r>
          </w:p>
          <w:p>
            <w:pPr>
              <w:pStyle w:val="2"/>
              <w:rPr>
                <w:rFonts w:hint="eastAsia"/>
              </w:rPr>
            </w:pPr>
            <w:r>
              <w:rPr>
                <w:rFonts w:hint="eastAsia"/>
              </w:rPr>
              <w:t>(3)约束及约束反力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(1)绘制受力图</w:t>
            </w:r>
          </w:p>
          <w:p>
            <w:pPr>
              <w:pStyle w:val="2"/>
              <w:rPr>
                <w:rFonts w:hint="eastAsia"/>
              </w:rPr>
            </w:pPr>
            <w:r>
              <w:rPr>
                <w:rFonts w:hint="eastAsia"/>
              </w:rPr>
              <w:t>(2)计算力矩与力偶矩</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轴向拉伸与压缩</w:t>
            </w:r>
          </w:p>
          <w:p>
            <w:pPr>
              <w:pStyle w:val="2"/>
              <w:ind w:firstLine="0" w:firstLineChars="0"/>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(1)轴向拉伸与压缩的基本概念</w:t>
            </w:r>
          </w:p>
          <w:p>
            <w:pPr>
              <w:pStyle w:val="2"/>
              <w:rPr>
                <w:rFonts w:hint="eastAsia"/>
                <w:lang w:eastAsia="zh-CN"/>
              </w:rPr>
            </w:pPr>
            <w:r>
              <w:rPr>
                <w:rFonts w:hint="eastAsia"/>
              </w:rPr>
              <w:t>(2)胡克定律</w:t>
            </w:r>
          </w:p>
          <w:p>
            <w:pPr>
              <w:pStyle w:val="2"/>
              <w:rPr>
                <w:rFonts w:hint="default"/>
                <w:lang w:val="en-US" w:eastAsia="zh-CN"/>
              </w:rPr>
            </w:pPr>
            <w:r>
              <w:rPr>
                <w:rFonts w:hint="eastAsia"/>
              </w:rPr>
              <w:t>(3)拉压杆</w:t>
            </w:r>
            <w:r>
              <w:rPr>
                <w:rFonts w:hint="eastAsia"/>
                <w:lang w:val="en-US" w:eastAsia="zh-CN"/>
              </w:rPr>
              <w:t>的强度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(1)拉压杆件受力情况</w:t>
            </w:r>
          </w:p>
          <w:p>
            <w:pPr>
              <w:pStyle w:val="2"/>
              <w:rPr>
                <w:rFonts w:hint="eastAsia"/>
              </w:rPr>
            </w:pPr>
            <w:r>
              <w:rPr>
                <w:rFonts w:hint="eastAsia"/>
              </w:rPr>
              <w:t>(2)拉压杆件变形量的计算</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梁的弯曲</w:t>
            </w:r>
          </w:p>
          <w:p>
            <w:pPr>
              <w:pStyle w:val="2"/>
              <w:ind w:firstLine="0" w:firstLineChars="0"/>
              <w:jc w:val="center"/>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(1)弯曲的基本概念、原理和方程</w:t>
            </w:r>
          </w:p>
          <w:p>
            <w:pPr>
              <w:pStyle w:val="2"/>
              <w:rPr>
                <w:rFonts w:hint="eastAsia"/>
              </w:rPr>
            </w:pPr>
            <w:r>
              <w:rPr>
                <w:rFonts w:hint="eastAsia"/>
              </w:rPr>
              <w:t>(2)弯矩、弯曲应力和变形的计算方法</w:t>
            </w:r>
          </w:p>
          <w:p>
            <w:pPr>
              <w:pStyle w:val="2"/>
              <w:rPr>
                <w:rFonts w:hint="eastAsia"/>
              </w:rPr>
            </w:pPr>
            <w:r>
              <w:rPr>
                <w:rFonts w:hint="eastAsia"/>
              </w:rPr>
              <w:t>(</w:t>
            </w:r>
            <w:r>
              <w:rPr>
                <w:rFonts w:hint="eastAsia"/>
                <w:lang w:val="en-US" w:eastAsia="zh-CN"/>
              </w:rPr>
              <w:t>3</w:t>
            </w:r>
            <w:r>
              <w:rPr>
                <w:rFonts w:hint="eastAsia"/>
              </w:rPr>
              <w:t>)梁的弯曲变形、应力分布及其影响因素</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(1)绘制梁的受力图和弯矩图</w:t>
            </w:r>
          </w:p>
          <w:p>
            <w:pPr>
              <w:pStyle w:val="2"/>
              <w:rPr>
                <w:rFonts w:hint="eastAsia"/>
              </w:rPr>
            </w:pPr>
            <w:r>
              <w:rPr>
                <w:rFonts w:hint="eastAsia"/>
              </w:rPr>
              <w:t>(2)弯曲方程计算梁的变形、弯矩和应力</w:t>
            </w:r>
          </w:p>
          <w:p>
            <w:pPr>
              <w:pStyle w:val="2"/>
              <w:rPr>
                <w:rFonts w:hint="eastAsia"/>
                <w:lang w:val="en-US" w:eastAsia="zh-CN"/>
              </w:rPr>
            </w:pPr>
            <w:r>
              <w:rPr>
                <w:rFonts w:hint="eastAsia"/>
              </w:rPr>
              <w:t>(</w:t>
            </w:r>
            <w:r>
              <w:rPr>
                <w:rFonts w:hint="eastAsia"/>
                <w:lang w:val="en-US" w:eastAsia="zh-CN"/>
              </w:rPr>
              <w:t>3</w:t>
            </w:r>
            <w:r>
              <w:rPr>
                <w:rFonts w:hint="eastAsia"/>
              </w:rPr>
              <w:t>)梁的弯曲变形和应力分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稳定平衡和不稳定平衡的区别</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(1)压杆稳定的概念</w:t>
            </w:r>
          </w:p>
          <w:p>
            <w:pPr>
              <w:pStyle w:val="2"/>
              <w:rPr>
                <w:rFonts w:hint="eastAsia"/>
                <w:lang w:eastAsia="zh-CN"/>
              </w:rPr>
            </w:pPr>
            <w:r>
              <w:rPr>
                <w:rFonts w:hint="eastAsia"/>
              </w:rPr>
              <w:t>(2)欧拉公式与临界力</w:t>
            </w:r>
          </w:p>
          <w:p>
            <w:pPr>
              <w:pStyle w:val="2"/>
              <w:rPr>
                <w:rFonts w:hint="eastAsia"/>
              </w:rPr>
            </w:pPr>
            <w:r>
              <w:rPr>
                <w:rFonts w:hint="eastAsia"/>
              </w:rPr>
              <w:t>(3)稳定平衡和不稳定平衡的区别</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(1)计算临界力和临界应力</w:t>
            </w:r>
          </w:p>
          <w:p>
            <w:pPr>
              <w:pStyle w:val="2"/>
              <w:rPr>
                <w:rFonts w:hint="eastAsia"/>
                <w:lang w:val="en-US" w:eastAsia="zh-CN"/>
              </w:rPr>
            </w:pPr>
            <w:r>
              <w:rPr>
                <w:rFonts w:hint="eastAsia"/>
              </w:rPr>
              <w:t>(2)稳定平衡和不稳定平衡的</w:t>
            </w:r>
            <w:r>
              <w:rPr>
                <w:rFonts w:hint="eastAsia"/>
                <w:lang w:val="en-US" w:eastAsia="zh-CN"/>
              </w:rPr>
              <w:t>区别</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静定平面杆系结构的内力分析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(1)内力、外力、弯矩、剪力、轴力等基本概念</w:t>
            </w:r>
          </w:p>
          <w:p>
            <w:pPr>
              <w:pStyle w:val="2"/>
              <w:rPr>
                <w:rFonts w:hint="eastAsia"/>
                <w:lang w:eastAsia="zh-CN"/>
              </w:rPr>
            </w:pPr>
            <w:r>
              <w:rPr>
                <w:rFonts w:hint="eastAsia"/>
              </w:rPr>
              <w:t>(2)内力的原理和方法</w:t>
            </w:r>
          </w:p>
          <w:p>
            <w:pPr>
              <w:pStyle w:val="2"/>
              <w:rPr>
                <w:rFonts w:hint="eastAsia"/>
              </w:rPr>
            </w:pPr>
            <w:r>
              <w:rPr>
                <w:rFonts w:hint="eastAsia"/>
              </w:rPr>
              <w:t>(3)假设条件在实际工程中的应用和限制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(1)内力图的绘制</w:t>
            </w:r>
          </w:p>
          <w:p>
            <w:pPr>
              <w:pStyle w:val="2"/>
              <w:rPr>
                <w:rFonts w:hint="eastAsia"/>
              </w:rPr>
            </w:pPr>
            <w:r>
              <w:rPr>
                <w:rFonts w:hint="eastAsia"/>
              </w:rPr>
              <w:t>(2)内力分析的计算方法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钢筋混凝土基本知识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(1)钢筋混凝土的优点与缺点</w:t>
            </w:r>
          </w:p>
          <w:p>
            <w:pPr>
              <w:pStyle w:val="2"/>
              <w:rPr>
                <w:rFonts w:hint="eastAsia"/>
              </w:rPr>
            </w:pPr>
            <w:r>
              <w:rPr>
                <w:rFonts w:hint="eastAsia"/>
              </w:rPr>
              <w:t>(2)建筑结构的功能</w:t>
            </w:r>
          </w:p>
          <w:p>
            <w:pPr>
              <w:pStyle w:val="2"/>
              <w:rPr>
                <w:rFonts w:hint="eastAsia"/>
              </w:rPr>
            </w:pPr>
            <w:r>
              <w:rPr>
                <w:rFonts w:hint="eastAsia"/>
              </w:rPr>
              <w:t>(</w:t>
            </w:r>
            <w:r>
              <w:rPr>
                <w:rFonts w:hint="eastAsia"/>
                <w:lang w:val="en-US" w:eastAsia="zh-CN"/>
              </w:rPr>
              <w:t>3</w:t>
            </w:r>
            <w:r>
              <w:rPr>
                <w:rFonts w:hint="eastAsia"/>
              </w:rPr>
              <w:t>)配筋的作用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(1)混凝土的物理力学性能</w:t>
            </w:r>
          </w:p>
          <w:p>
            <w:pPr>
              <w:pStyle w:val="2"/>
              <w:rPr>
                <w:rFonts w:hint="eastAsia"/>
              </w:rPr>
            </w:pPr>
            <w:r>
              <w:rPr>
                <w:rFonts w:hint="eastAsia"/>
              </w:rPr>
              <w:t>(2)混凝土强度等级的概念和分类</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钢筋混凝土受弯构件承载力计算</w:t>
            </w:r>
          </w:p>
          <w:p>
            <w:pPr>
              <w:pStyle w:val="2"/>
              <w:ind w:firstLine="0" w:firstLineChars="0"/>
              <w:jc w:val="center"/>
              <w:rPr>
                <w:rFonts w:hint="eastAsia"/>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(1)受弯构件、中性轴、弯矩、应力分布等基本概念</w:t>
            </w:r>
          </w:p>
          <w:p>
            <w:pPr>
              <w:pStyle w:val="2"/>
              <w:rPr>
                <w:rFonts w:hint="eastAsia"/>
                <w:lang w:eastAsia="zh-CN"/>
              </w:rPr>
            </w:pPr>
            <w:r>
              <w:rPr>
                <w:rFonts w:hint="eastAsia"/>
              </w:rPr>
              <w:t>(2)截面形式与尺寸</w:t>
            </w:r>
          </w:p>
          <w:p>
            <w:pPr>
              <w:pStyle w:val="2"/>
              <w:rPr>
                <w:rFonts w:hint="eastAsia"/>
              </w:rPr>
            </w:pPr>
            <w:r>
              <w:rPr>
                <w:rFonts w:hint="eastAsia"/>
              </w:rPr>
              <w:t>(3)钢筋配置</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(1)梁和板的不同截面形式及其特点</w:t>
            </w:r>
          </w:p>
          <w:p>
            <w:pPr>
              <w:pStyle w:val="2"/>
              <w:rPr>
                <w:rFonts w:hint="eastAsia"/>
              </w:rPr>
            </w:pPr>
            <w:r>
              <w:rPr>
                <w:rFonts w:hint="eastAsia"/>
              </w:rPr>
              <w:t>(2)受弯构件承载力的因素</w:t>
            </w:r>
          </w:p>
          <w:p>
            <w:pPr>
              <w:pStyle w:val="2"/>
              <w:rPr>
                <w:rFonts w:hint="eastAsia"/>
              </w:rPr>
            </w:pPr>
            <w:r>
              <w:rPr>
                <w:rFonts w:hint="eastAsia"/>
              </w:rPr>
              <w:t>(</w:t>
            </w:r>
            <w:r>
              <w:rPr>
                <w:rFonts w:hint="eastAsia"/>
                <w:lang w:val="en-US" w:eastAsia="zh-CN"/>
              </w:rPr>
              <w:t>3</w:t>
            </w:r>
            <w:r>
              <w:rPr>
                <w:rFonts w:hint="eastAsia"/>
              </w:rPr>
              <w:t>)受弯构件承载力的计算方法</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结构设计与分析案例</w:t>
            </w:r>
          </w:p>
          <w:p>
            <w:pPr>
              <w:pStyle w:val="2"/>
              <w:ind w:firstLine="0" w:firstLineChars="0"/>
              <w:jc w:val="both"/>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(1)结构设计与分析的基本理论</w:t>
            </w:r>
          </w:p>
          <w:p>
            <w:pPr>
              <w:pStyle w:val="2"/>
              <w:rPr>
                <w:rFonts w:hint="eastAsia"/>
              </w:rPr>
            </w:pPr>
            <w:r>
              <w:rPr>
                <w:rFonts w:hint="eastAsia"/>
              </w:rPr>
              <w:t>(2)不同结构类型的特点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(1)结构设计与分析的基本原理、方法和步骤</w:t>
            </w:r>
          </w:p>
          <w:p>
            <w:pPr>
              <w:pStyle w:val="2"/>
              <w:rPr>
                <w:rFonts w:hint="eastAsia"/>
              </w:rPr>
            </w:pPr>
            <w:r>
              <w:rPr>
                <w:rFonts w:hint="eastAsia"/>
              </w:rPr>
              <w:t>(2)结构分析软件的使用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选用高等院校“十二五”技能型规划教材 土建类</w:t>
      </w:r>
      <w:r>
        <w:rPr>
          <w:rFonts w:hint="eastAsia"/>
          <w:lang w:val="en-US" w:eastAsia="zh-CN"/>
        </w:rPr>
        <w:t xml:space="preserve"> </w:t>
      </w:r>
      <w:r>
        <w:rPr>
          <w:rFonts w:hint="eastAsia"/>
        </w:rPr>
        <w:t> 冯新红，郑生富主编. 高等院校“十二五”技能型规划教材 土建类 工程力学与结构. 北京：中国轻工业出版社, 2015.11.</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经济</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rPr>
      </w:pPr>
      <w:r>
        <w:rPr>
          <w:rFonts w:hint="eastAsia"/>
        </w:rPr>
        <w:t>1.中国大学 MOOC：工程力学</w:t>
      </w:r>
      <w:r>
        <w:rPr>
          <w:rFonts w:hint="eastAsia"/>
        </w:rPr>
        <w:t xml:space="preserve"> 国家精品 https://www.icourse163.org/course/NIIT-1001752035</w:t>
      </w:r>
    </w:p>
    <w:p>
      <w:pPr>
        <w:ind w:firstLine="454"/>
        <w:rPr>
          <w:rFonts w:hint="eastAsia"/>
        </w:rPr>
      </w:pPr>
      <w:r>
        <w:rPr>
          <w:rFonts w:hint="eastAsia"/>
        </w:rPr>
        <w:t>2.中国大学 MOOC：工程力学——静力学</w:t>
      </w:r>
      <w:r>
        <w:rPr>
          <w:rFonts w:hint="eastAsia"/>
          <w:lang w:val="en-US" w:eastAsia="zh-CN"/>
        </w:rPr>
        <w:t xml:space="preserve"> </w:t>
      </w:r>
      <w:r>
        <w:rPr>
          <w:rFonts w:hint="eastAsia"/>
        </w:rPr>
        <w:t>国家精品https://www.icourse163.org/course/DUT-1002146001</w:t>
      </w:r>
    </w:p>
    <w:p>
      <w:pPr>
        <w:ind w:firstLine="454"/>
        <w:rPr>
          <w:rFonts w:hint="eastAsia"/>
        </w:rPr>
      </w:pPr>
      <w:r>
        <w:rPr>
          <w:rFonts w:hint="eastAsia"/>
        </w:rPr>
        <w:t>3.中国大学 MOOC： 工程力学——材料力学</w:t>
      </w:r>
      <w:r>
        <w:rPr>
          <w:rFonts w:hint="eastAsia"/>
        </w:rPr>
        <w:t xml:space="preserve"> 国家精品 https://www.icourse163.org/course/DUT-1002170002</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N2RhMzhkZGEzY2NlYTQ5NDNkNjU1MDRmMjU5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0638A"/>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75739"/>
    <w:rsid w:val="01E054EB"/>
    <w:rsid w:val="02160F0D"/>
    <w:rsid w:val="021F4265"/>
    <w:rsid w:val="023A13DD"/>
    <w:rsid w:val="023F66B6"/>
    <w:rsid w:val="02467A44"/>
    <w:rsid w:val="03887BE8"/>
    <w:rsid w:val="03B029CE"/>
    <w:rsid w:val="04275653"/>
    <w:rsid w:val="04B844FD"/>
    <w:rsid w:val="04F47CC8"/>
    <w:rsid w:val="077F1302"/>
    <w:rsid w:val="07D01B5E"/>
    <w:rsid w:val="08122176"/>
    <w:rsid w:val="082078DD"/>
    <w:rsid w:val="09361199"/>
    <w:rsid w:val="095742E5"/>
    <w:rsid w:val="097053A7"/>
    <w:rsid w:val="09DC2A3C"/>
    <w:rsid w:val="0AD4144C"/>
    <w:rsid w:val="0B185CF6"/>
    <w:rsid w:val="0B2C766D"/>
    <w:rsid w:val="0C9D2956"/>
    <w:rsid w:val="0D0A78C0"/>
    <w:rsid w:val="0D267094"/>
    <w:rsid w:val="0D892EDB"/>
    <w:rsid w:val="0DC7755F"/>
    <w:rsid w:val="0E2C21E4"/>
    <w:rsid w:val="0EDB59B8"/>
    <w:rsid w:val="0F477209"/>
    <w:rsid w:val="10102717"/>
    <w:rsid w:val="1090453F"/>
    <w:rsid w:val="10B464C1"/>
    <w:rsid w:val="11D230A2"/>
    <w:rsid w:val="13906D71"/>
    <w:rsid w:val="13AB3BAB"/>
    <w:rsid w:val="13F27A1A"/>
    <w:rsid w:val="146D2C0E"/>
    <w:rsid w:val="14B1436D"/>
    <w:rsid w:val="14C523FE"/>
    <w:rsid w:val="15597637"/>
    <w:rsid w:val="1570087D"/>
    <w:rsid w:val="16247C45"/>
    <w:rsid w:val="16962582"/>
    <w:rsid w:val="17277032"/>
    <w:rsid w:val="17606A5A"/>
    <w:rsid w:val="17872239"/>
    <w:rsid w:val="17F378CF"/>
    <w:rsid w:val="183E5B03"/>
    <w:rsid w:val="189744F2"/>
    <w:rsid w:val="19362169"/>
    <w:rsid w:val="195425EF"/>
    <w:rsid w:val="199E386A"/>
    <w:rsid w:val="19A704C2"/>
    <w:rsid w:val="19A741FA"/>
    <w:rsid w:val="19B412DF"/>
    <w:rsid w:val="1A0E09F0"/>
    <w:rsid w:val="1AE87493"/>
    <w:rsid w:val="1B420830"/>
    <w:rsid w:val="1B8D003A"/>
    <w:rsid w:val="1B99253B"/>
    <w:rsid w:val="1BDE0896"/>
    <w:rsid w:val="1C204A0A"/>
    <w:rsid w:val="1C444B2F"/>
    <w:rsid w:val="1C542906"/>
    <w:rsid w:val="1C6C12A7"/>
    <w:rsid w:val="1CB3587E"/>
    <w:rsid w:val="1CBD04AB"/>
    <w:rsid w:val="1D2D6CAF"/>
    <w:rsid w:val="1D3F3968"/>
    <w:rsid w:val="1D507571"/>
    <w:rsid w:val="1D5261F8"/>
    <w:rsid w:val="1D7B2840"/>
    <w:rsid w:val="1D9B16DF"/>
    <w:rsid w:val="1E124827"/>
    <w:rsid w:val="1E8E20FF"/>
    <w:rsid w:val="1EE066D3"/>
    <w:rsid w:val="1EFA59E6"/>
    <w:rsid w:val="1FB042F7"/>
    <w:rsid w:val="1FCA648F"/>
    <w:rsid w:val="204C7DFA"/>
    <w:rsid w:val="21662F05"/>
    <w:rsid w:val="21BE2A90"/>
    <w:rsid w:val="21ED3B45"/>
    <w:rsid w:val="22031056"/>
    <w:rsid w:val="222A68E9"/>
    <w:rsid w:val="227D2BB6"/>
    <w:rsid w:val="22941CAE"/>
    <w:rsid w:val="22B967CD"/>
    <w:rsid w:val="22E110D2"/>
    <w:rsid w:val="22E2686B"/>
    <w:rsid w:val="230C0252"/>
    <w:rsid w:val="23353491"/>
    <w:rsid w:val="233D40F4"/>
    <w:rsid w:val="237332A0"/>
    <w:rsid w:val="23C44815"/>
    <w:rsid w:val="23DA7B95"/>
    <w:rsid w:val="23E66539"/>
    <w:rsid w:val="254774AC"/>
    <w:rsid w:val="259115FA"/>
    <w:rsid w:val="26435EC5"/>
    <w:rsid w:val="26470824"/>
    <w:rsid w:val="265F25D3"/>
    <w:rsid w:val="267267AA"/>
    <w:rsid w:val="26ED5E31"/>
    <w:rsid w:val="27173710"/>
    <w:rsid w:val="280D244A"/>
    <w:rsid w:val="284D1368"/>
    <w:rsid w:val="289F315B"/>
    <w:rsid w:val="28B5472C"/>
    <w:rsid w:val="293A6627"/>
    <w:rsid w:val="29FD769A"/>
    <w:rsid w:val="2ADB2B70"/>
    <w:rsid w:val="2AE664B7"/>
    <w:rsid w:val="2BA271EA"/>
    <w:rsid w:val="2BBF5FEE"/>
    <w:rsid w:val="2C2B3683"/>
    <w:rsid w:val="2C836567"/>
    <w:rsid w:val="2CE43832"/>
    <w:rsid w:val="2DF857E7"/>
    <w:rsid w:val="2F481497"/>
    <w:rsid w:val="2F634C98"/>
    <w:rsid w:val="2FA8323D"/>
    <w:rsid w:val="2FD1167E"/>
    <w:rsid w:val="2FE029D7"/>
    <w:rsid w:val="300639C1"/>
    <w:rsid w:val="30915A7F"/>
    <w:rsid w:val="31010E56"/>
    <w:rsid w:val="318E4980"/>
    <w:rsid w:val="319E48F7"/>
    <w:rsid w:val="32D305D1"/>
    <w:rsid w:val="335715E3"/>
    <w:rsid w:val="33A361F5"/>
    <w:rsid w:val="33B23743"/>
    <w:rsid w:val="34724777"/>
    <w:rsid w:val="349F4E09"/>
    <w:rsid w:val="34EF0FC6"/>
    <w:rsid w:val="351A6043"/>
    <w:rsid w:val="357240D1"/>
    <w:rsid w:val="358160C2"/>
    <w:rsid w:val="362F1FC2"/>
    <w:rsid w:val="36C546D4"/>
    <w:rsid w:val="36DE2BF5"/>
    <w:rsid w:val="36E42DAC"/>
    <w:rsid w:val="375717D0"/>
    <w:rsid w:val="379F4F25"/>
    <w:rsid w:val="37ED6C72"/>
    <w:rsid w:val="3801634D"/>
    <w:rsid w:val="39253208"/>
    <w:rsid w:val="397321C6"/>
    <w:rsid w:val="397F73F1"/>
    <w:rsid w:val="3A933578"/>
    <w:rsid w:val="3AEA1219"/>
    <w:rsid w:val="3B361965"/>
    <w:rsid w:val="3B3836C7"/>
    <w:rsid w:val="3B83339B"/>
    <w:rsid w:val="3B944FC1"/>
    <w:rsid w:val="3C7E2E74"/>
    <w:rsid w:val="3E5C76CC"/>
    <w:rsid w:val="400E49F6"/>
    <w:rsid w:val="413A3E24"/>
    <w:rsid w:val="42EB54C2"/>
    <w:rsid w:val="42F336FD"/>
    <w:rsid w:val="43B41D58"/>
    <w:rsid w:val="43DF5027"/>
    <w:rsid w:val="43FB7987"/>
    <w:rsid w:val="44111519"/>
    <w:rsid w:val="44581671"/>
    <w:rsid w:val="44BD69EB"/>
    <w:rsid w:val="44C304A5"/>
    <w:rsid w:val="44DA0898"/>
    <w:rsid w:val="45293CBB"/>
    <w:rsid w:val="45570BED"/>
    <w:rsid w:val="46084662"/>
    <w:rsid w:val="467B090B"/>
    <w:rsid w:val="46C73B51"/>
    <w:rsid w:val="473531B0"/>
    <w:rsid w:val="47E32C0C"/>
    <w:rsid w:val="48093144"/>
    <w:rsid w:val="486F271D"/>
    <w:rsid w:val="49415E3C"/>
    <w:rsid w:val="49B06D44"/>
    <w:rsid w:val="4A76412B"/>
    <w:rsid w:val="4AD52CE0"/>
    <w:rsid w:val="4B105AC6"/>
    <w:rsid w:val="4B46598C"/>
    <w:rsid w:val="4B72052F"/>
    <w:rsid w:val="4BA44460"/>
    <w:rsid w:val="4BB328F5"/>
    <w:rsid w:val="4BBF354C"/>
    <w:rsid w:val="4C1710D6"/>
    <w:rsid w:val="4C6D0CF6"/>
    <w:rsid w:val="4C72455F"/>
    <w:rsid w:val="4CAF7561"/>
    <w:rsid w:val="4CCE3E8B"/>
    <w:rsid w:val="4CF97A80"/>
    <w:rsid w:val="4D1B4BF6"/>
    <w:rsid w:val="4D626381"/>
    <w:rsid w:val="4E195F1D"/>
    <w:rsid w:val="4E962786"/>
    <w:rsid w:val="4ED80FF1"/>
    <w:rsid w:val="4ED96B17"/>
    <w:rsid w:val="4EE07EA5"/>
    <w:rsid w:val="4EFE1241"/>
    <w:rsid w:val="4F05790C"/>
    <w:rsid w:val="4F7905D1"/>
    <w:rsid w:val="4FB76E58"/>
    <w:rsid w:val="50B11AF9"/>
    <w:rsid w:val="50B27620"/>
    <w:rsid w:val="52524C16"/>
    <w:rsid w:val="52546BE0"/>
    <w:rsid w:val="527C510E"/>
    <w:rsid w:val="554A7E27"/>
    <w:rsid w:val="5572737D"/>
    <w:rsid w:val="55BE25C3"/>
    <w:rsid w:val="56562F98"/>
    <w:rsid w:val="568455BA"/>
    <w:rsid w:val="580544D9"/>
    <w:rsid w:val="586C4558"/>
    <w:rsid w:val="58966C0D"/>
    <w:rsid w:val="58C779E0"/>
    <w:rsid w:val="591C5F7E"/>
    <w:rsid w:val="59561476"/>
    <w:rsid w:val="59C12681"/>
    <w:rsid w:val="5B0311A3"/>
    <w:rsid w:val="5B85605C"/>
    <w:rsid w:val="5C2E04A2"/>
    <w:rsid w:val="5D1644FA"/>
    <w:rsid w:val="5D72033C"/>
    <w:rsid w:val="5DA0717E"/>
    <w:rsid w:val="5E15111B"/>
    <w:rsid w:val="5E512226"/>
    <w:rsid w:val="5E9F11E3"/>
    <w:rsid w:val="5EE4309A"/>
    <w:rsid w:val="5F0674B4"/>
    <w:rsid w:val="5F555D46"/>
    <w:rsid w:val="5FA016B7"/>
    <w:rsid w:val="60213E7A"/>
    <w:rsid w:val="609E371C"/>
    <w:rsid w:val="60F125FD"/>
    <w:rsid w:val="614C4F26"/>
    <w:rsid w:val="617D1584"/>
    <w:rsid w:val="619A0388"/>
    <w:rsid w:val="61EB04C1"/>
    <w:rsid w:val="62AD7C47"/>
    <w:rsid w:val="63804BA4"/>
    <w:rsid w:val="64504D2E"/>
    <w:rsid w:val="651641C9"/>
    <w:rsid w:val="651B533C"/>
    <w:rsid w:val="652C1B09"/>
    <w:rsid w:val="65594967"/>
    <w:rsid w:val="662F23B5"/>
    <w:rsid w:val="670D5158"/>
    <w:rsid w:val="675039C2"/>
    <w:rsid w:val="6796339F"/>
    <w:rsid w:val="6881195A"/>
    <w:rsid w:val="690B56C7"/>
    <w:rsid w:val="695063C7"/>
    <w:rsid w:val="6AD077A7"/>
    <w:rsid w:val="6AE0610B"/>
    <w:rsid w:val="6BB80929"/>
    <w:rsid w:val="6BB9765C"/>
    <w:rsid w:val="6BDA0208"/>
    <w:rsid w:val="6C1D5E3D"/>
    <w:rsid w:val="6C29094A"/>
    <w:rsid w:val="6C523D39"/>
    <w:rsid w:val="6C830396"/>
    <w:rsid w:val="6CA1081C"/>
    <w:rsid w:val="6D2356D5"/>
    <w:rsid w:val="6D5B17BF"/>
    <w:rsid w:val="6D8A5754"/>
    <w:rsid w:val="6E587601"/>
    <w:rsid w:val="6EC425A0"/>
    <w:rsid w:val="6EED6302"/>
    <w:rsid w:val="6F173018"/>
    <w:rsid w:val="6F3C2A7E"/>
    <w:rsid w:val="6F6F1C10"/>
    <w:rsid w:val="6FA20212"/>
    <w:rsid w:val="6FE74798"/>
    <w:rsid w:val="706202C3"/>
    <w:rsid w:val="707B75D6"/>
    <w:rsid w:val="70967F6C"/>
    <w:rsid w:val="71007B4F"/>
    <w:rsid w:val="711E21C7"/>
    <w:rsid w:val="71AC72D9"/>
    <w:rsid w:val="72643853"/>
    <w:rsid w:val="72942FF3"/>
    <w:rsid w:val="72AF5F7B"/>
    <w:rsid w:val="72C64246"/>
    <w:rsid w:val="72E60E9A"/>
    <w:rsid w:val="730E64E0"/>
    <w:rsid w:val="7318110C"/>
    <w:rsid w:val="732857F3"/>
    <w:rsid w:val="74AD3448"/>
    <w:rsid w:val="74BB7AE0"/>
    <w:rsid w:val="752605E7"/>
    <w:rsid w:val="752B15CB"/>
    <w:rsid w:val="75611A4D"/>
    <w:rsid w:val="75862CA5"/>
    <w:rsid w:val="75D40F95"/>
    <w:rsid w:val="75DF5721"/>
    <w:rsid w:val="75EB43FB"/>
    <w:rsid w:val="764364A0"/>
    <w:rsid w:val="76592168"/>
    <w:rsid w:val="76962A74"/>
    <w:rsid w:val="76DD4B47"/>
    <w:rsid w:val="771D4F43"/>
    <w:rsid w:val="77277B70"/>
    <w:rsid w:val="77470352"/>
    <w:rsid w:val="77AA2F5A"/>
    <w:rsid w:val="780040FD"/>
    <w:rsid w:val="78572B2F"/>
    <w:rsid w:val="7883171E"/>
    <w:rsid w:val="78D21D5D"/>
    <w:rsid w:val="790E2C82"/>
    <w:rsid w:val="79426EE3"/>
    <w:rsid w:val="799F60E4"/>
    <w:rsid w:val="7A6D7F90"/>
    <w:rsid w:val="7AB86F1A"/>
    <w:rsid w:val="7B1B5B59"/>
    <w:rsid w:val="7B963E5A"/>
    <w:rsid w:val="7BB73BB8"/>
    <w:rsid w:val="7BD227A0"/>
    <w:rsid w:val="7BED75DA"/>
    <w:rsid w:val="7C234202"/>
    <w:rsid w:val="7CA85FD9"/>
    <w:rsid w:val="7CCE66D8"/>
    <w:rsid w:val="7CD02911"/>
    <w:rsid w:val="7CEA7FF6"/>
    <w:rsid w:val="7D4A0A5C"/>
    <w:rsid w:val="7D656F25"/>
    <w:rsid w:val="7E785D64"/>
    <w:rsid w:val="7E964F37"/>
    <w:rsid w:val="7EDC56E4"/>
    <w:rsid w:val="7F2F7F0A"/>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7">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8">
    <w:name w:val="Normal Indent"/>
    <w:basedOn w:val="1"/>
    <w:autoRedefine/>
    <w:qFormat/>
    <w:uiPriority w:val="0"/>
    <w:pPr>
      <w:widowControl/>
      <w:spacing w:before="100" w:beforeAutospacing="1" w:after="100" w:afterAutospacing="1"/>
    </w:pPr>
    <w:rPr>
      <w:rFonts w:cs="宋体"/>
      <w:kern w:val="0"/>
    </w:rPr>
  </w:style>
  <w:style w:type="paragraph" w:styleId="9">
    <w:name w:val="Body Text"/>
    <w:basedOn w:val="1"/>
    <w:link w:val="35"/>
    <w:autoRedefine/>
    <w:qFormat/>
    <w:uiPriority w:val="0"/>
    <w:pPr>
      <w:spacing w:after="120"/>
    </w:pPr>
  </w:style>
  <w:style w:type="paragraph" w:styleId="10">
    <w:name w:val="Body Text Indent"/>
    <w:basedOn w:val="1"/>
    <w:autoRedefine/>
    <w:qFormat/>
    <w:uiPriority w:val="0"/>
    <w:pPr>
      <w:spacing w:line="400" w:lineRule="exact"/>
      <w:ind w:firstLine="420"/>
    </w:pPr>
    <w:rPr>
      <w:szCs w:val="21"/>
    </w:rPr>
  </w:style>
  <w:style w:type="paragraph" w:styleId="11">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autoRedefine/>
    <w:qFormat/>
    <w:uiPriority w:val="0"/>
    <w:pPr>
      <w:widowControl/>
      <w:spacing w:before="100" w:beforeAutospacing="1" w:after="100" w:afterAutospacing="1"/>
    </w:pPr>
    <w:rPr>
      <w:rFonts w:cs="宋体"/>
      <w:kern w:val="0"/>
    </w:rPr>
  </w:style>
  <w:style w:type="paragraph" w:styleId="14">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autoRedefine/>
    <w:qFormat/>
    <w:uiPriority w:val="0"/>
    <w:pPr>
      <w:spacing w:line="360" w:lineRule="exact"/>
      <w:ind w:left="420"/>
    </w:pPr>
    <w:rPr>
      <w:szCs w:val="20"/>
    </w:rPr>
  </w:style>
  <w:style w:type="paragraph" w:styleId="16">
    <w:name w:val="footer"/>
    <w:basedOn w:val="1"/>
    <w:link w:val="55"/>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99"/>
    <w:rPr>
      <w:color w:val="0000FF"/>
      <w:u w:val="single"/>
    </w:rPr>
  </w:style>
  <w:style w:type="paragraph" w:customStyle="1" w:styleId="31">
    <w:name w:val="标题三"/>
    <w:basedOn w:val="5"/>
    <w:autoRedefine/>
    <w:qFormat/>
    <w:uiPriority w:val="0"/>
    <w:pPr>
      <w:spacing w:before="0" w:after="0" w:line="360" w:lineRule="auto"/>
      <w:ind w:firstLine="200"/>
    </w:pPr>
    <w:rPr>
      <w:sz w:val="28"/>
      <w:szCs w:val="24"/>
    </w:rPr>
  </w:style>
  <w:style w:type="paragraph" w:styleId="32">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autoRedefine/>
    <w:qFormat/>
    <w:uiPriority w:val="0"/>
    <w:pPr>
      <w:spacing w:line="360" w:lineRule="auto"/>
      <w:ind w:firstLine="200"/>
    </w:pPr>
    <w:rPr>
      <w:rFonts w:cs="宋体"/>
      <w:szCs w:val="20"/>
    </w:rPr>
  </w:style>
  <w:style w:type="paragraph" w:customStyle="1" w:styleId="34">
    <w:name w:val="Char Char Char Char"/>
    <w:basedOn w:val="1"/>
    <w:autoRedefine/>
    <w:qFormat/>
    <w:uiPriority w:val="0"/>
  </w:style>
  <w:style w:type="character" w:customStyle="1" w:styleId="35">
    <w:name w:val="正文文本 字符"/>
    <w:basedOn w:val="27"/>
    <w:link w:val="9"/>
    <w:autoRedefine/>
    <w:qFormat/>
    <w:uiPriority w:val="0"/>
    <w:rPr>
      <w:kern w:val="2"/>
      <w:sz w:val="21"/>
      <w:szCs w:val="24"/>
    </w:rPr>
  </w:style>
  <w:style w:type="paragraph" w:customStyle="1" w:styleId="36">
    <w:name w:val="Table Paragraph"/>
    <w:basedOn w:val="1"/>
    <w:autoRedefine/>
    <w:unhideWhenUsed/>
    <w:qFormat/>
    <w:uiPriority w:val="1"/>
    <w:pPr>
      <w:autoSpaceDE w:val="0"/>
      <w:autoSpaceDN w:val="0"/>
      <w:adjustRightInd w:val="0"/>
    </w:pPr>
    <w:rPr>
      <w:rFonts w:hint="eastAsia"/>
      <w:kern w:val="0"/>
      <w:szCs w:val="20"/>
    </w:rPr>
  </w:style>
  <w:style w:type="character" w:customStyle="1" w:styleId="37">
    <w:name w:val="font41"/>
    <w:basedOn w:val="27"/>
    <w:autoRedefine/>
    <w:qFormat/>
    <w:uiPriority w:val="0"/>
    <w:rPr>
      <w:rFonts w:hint="eastAsia" w:ascii="宋体" w:hAnsi="宋体" w:eastAsia="宋体"/>
      <w:color w:val="000000"/>
      <w:sz w:val="21"/>
      <w:szCs w:val="21"/>
      <w:u w:val="none"/>
    </w:rPr>
  </w:style>
  <w:style w:type="character" w:customStyle="1" w:styleId="38">
    <w:name w:val="font01"/>
    <w:basedOn w:val="27"/>
    <w:autoRedefine/>
    <w:qFormat/>
    <w:uiPriority w:val="0"/>
    <w:rPr>
      <w:rFonts w:hint="eastAsia" w:ascii="宋体" w:hAnsi="宋体" w:eastAsia="宋体"/>
      <w:color w:val="000000"/>
      <w:sz w:val="14"/>
      <w:szCs w:val="14"/>
      <w:u w:val="none"/>
    </w:rPr>
  </w:style>
  <w:style w:type="character" w:customStyle="1" w:styleId="39">
    <w:name w:val="font51"/>
    <w:basedOn w:val="27"/>
    <w:autoRedefine/>
    <w:qFormat/>
    <w:uiPriority w:val="0"/>
    <w:rPr>
      <w:rFonts w:hint="eastAsia" w:ascii="宋体" w:hAnsi="宋体" w:eastAsia="宋体"/>
      <w:color w:val="000000"/>
      <w:sz w:val="21"/>
      <w:szCs w:val="21"/>
      <w:u w:val="none"/>
    </w:rPr>
  </w:style>
  <w:style w:type="character" w:customStyle="1" w:styleId="40">
    <w:name w:val="未处理的提及1"/>
    <w:basedOn w:val="27"/>
    <w:autoRedefine/>
    <w:semiHidden/>
    <w:unhideWhenUsed/>
    <w:qFormat/>
    <w:uiPriority w:val="99"/>
    <w:rPr>
      <w:color w:val="605E5C"/>
      <w:shd w:val="clear" w:color="auto" w:fill="E1DFDD"/>
    </w:rPr>
  </w:style>
  <w:style w:type="paragraph" w:customStyle="1" w:styleId="41">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4">
    <w:name w:val="font11"/>
    <w:basedOn w:val="27"/>
    <w:autoRedefine/>
    <w:qFormat/>
    <w:uiPriority w:val="0"/>
    <w:rPr>
      <w:rFonts w:hint="eastAsia" w:ascii="宋体" w:hAnsi="宋体" w:eastAsia="宋体" w:cs="宋体"/>
      <w:b/>
      <w:color w:val="000000"/>
      <w:sz w:val="21"/>
      <w:szCs w:val="21"/>
      <w:u w:val="none"/>
    </w:rPr>
  </w:style>
  <w:style w:type="paragraph" w:customStyle="1" w:styleId="45">
    <w:name w:val="s16"/>
    <w:basedOn w:val="1"/>
    <w:autoRedefine/>
    <w:qFormat/>
    <w:uiPriority w:val="0"/>
    <w:pPr>
      <w:widowControl/>
      <w:spacing w:before="100" w:beforeAutospacing="1" w:after="100" w:afterAutospacing="1"/>
    </w:pPr>
    <w:rPr>
      <w:rFonts w:cs="宋体"/>
      <w:kern w:val="0"/>
    </w:rPr>
  </w:style>
  <w:style w:type="character" w:customStyle="1" w:styleId="46">
    <w:name w:val="标题 2 字符"/>
    <w:basedOn w:val="27"/>
    <w:link w:val="4"/>
    <w:autoRedefine/>
    <w:qFormat/>
    <w:uiPriority w:val="0"/>
    <w:rPr>
      <w:rFonts w:ascii="宋体" w:hAnsi="宋体" w:eastAsia="宋体" w:cs="宋体"/>
      <w:b/>
      <w:bCs/>
      <w:kern w:val="0"/>
      <w:sz w:val="36"/>
      <w:szCs w:val="36"/>
    </w:rPr>
  </w:style>
  <w:style w:type="character" w:customStyle="1" w:styleId="47">
    <w:name w:val="NormalCharacter"/>
    <w:autoRedefine/>
    <w:semiHidden/>
    <w:qFormat/>
    <w:uiPriority w:val="0"/>
    <w:rPr>
      <w:rFonts w:ascii="Times New Roman" w:hAnsi="Times New Roman" w:eastAsia="宋体" w:cs="Times New Roman"/>
    </w:rPr>
  </w:style>
  <w:style w:type="paragraph" w:customStyle="1" w:styleId="48">
    <w:name w:val="PlainText"/>
    <w:basedOn w:val="1"/>
    <w:autoRedefine/>
    <w:qFormat/>
    <w:uiPriority w:val="0"/>
    <w:rPr>
      <w:rFonts w:hAnsi="Courier New"/>
      <w:szCs w:val="20"/>
    </w:rPr>
  </w:style>
  <w:style w:type="character" w:customStyle="1" w:styleId="49">
    <w:name w:val="@标题1级 Char"/>
    <w:link w:val="50"/>
    <w:autoRedefine/>
    <w:qFormat/>
    <w:locked/>
    <w:uiPriority w:val="99"/>
    <w:rPr>
      <w:rFonts w:ascii="黑体" w:hAnsi="黑体" w:eastAsia="黑体" w:cs="Times New Roman"/>
      <w:kern w:val="0"/>
      <w:sz w:val="36"/>
      <w:szCs w:val="20"/>
    </w:rPr>
  </w:style>
  <w:style w:type="paragraph" w:customStyle="1" w:styleId="50">
    <w:name w:val="@标题1级"/>
    <w:basedOn w:val="24"/>
    <w:link w:val="49"/>
    <w:autoRedefine/>
    <w:qFormat/>
    <w:uiPriority w:val="99"/>
    <w:rPr>
      <w:rFonts w:ascii="黑体" w:hAnsi="黑体" w:eastAsia="黑体" w:cs="Times New Roman"/>
      <w:bCs w:val="0"/>
      <w:kern w:val="0"/>
      <w:sz w:val="36"/>
      <w:szCs w:val="20"/>
    </w:rPr>
  </w:style>
  <w:style w:type="character" w:customStyle="1" w:styleId="51">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2">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autoRedefine/>
    <w:qFormat/>
    <w:uiPriority w:val="99"/>
    <w:rPr>
      <w:rFonts w:ascii="Times New Roman" w:hAnsi="Times New Roman" w:eastAsia="宋体" w:cs="Times New Roman"/>
      <w:sz w:val="18"/>
      <w:szCs w:val="18"/>
    </w:rPr>
  </w:style>
  <w:style w:type="character" w:customStyle="1" w:styleId="56">
    <w:name w:val="未处理的提及3"/>
    <w:basedOn w:val="27"/>
    <w:autoRedefine/>
    <w:semiHidden/>
    <w:unhideWhenUsed/>
    <w:qFormat/>
    <w:uiPriority w:val="99"/>
    <w:rPr>
      <w:color w:val="605E5C"/>
      <w:shd w:val="clear" w:color="auto" w:fill="E1DFDD"/>
    </w:rPr>
  </w:style>
  <w:style w:type="paragraph" w:customStyle="1" w:styleId="57">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40</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啦啦</cp:lastModifiedBy>
  <dcterms:modified xsi:type="dcterms:W3CDTF">2024-05-29T02:47:55Z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48DBE921E4D344D18954D86D8BE131CC_13</vt:lpwstr>
  </property>
</Properties>
</file>