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240" w:lineRule="auto"/>
        <w:ind w:firstLine="617"/>
        <w:jc w:val="center"/>
        <w:rPr>
          <w:rFonts w:cs="黑体" w:asciiTheme="minorEastAsia" w:hAnsiTheme="minorEastAsia" w:eastAsiaTheme="minorEastAsia"/>
          <w:color w:val="000000" w:themeColor="text1"/>
          <w14:textFill>
            <w14:solidFill>
              <w14:schemeClr w14:val="tx1"/>
            </w14:solidFill>
          </w14:textFill>
        </w:rPr>
      </w:pPr>
      <w:bookmarkStart w:id="0" w:name="_Toc144480526"/>
      <w:r>
        <w:rPr>
          <w:rFonts w:hint="eastAsia" w:ascii="黑体" w:hAnsi="黑体" w:eastAsia="黑体" w:cs="黑体"/>
          <w:color w:val="000000" w:themeColor="text1"/>
          <w14:textFill>
            <w14:solidFill>
              <w14:schemeClr w14:val="tx1"/>
            </w14:solidFill>
          </w14:textFill>
        </w:rPr>
        <w:t>《</w:t>
      </w:r>
      <w:bookmarkStart w:id="1" w:name="_Hlk167072882"/>
      <w:r>
        <w:rPr>
          <w:rFonts w:hint="eastAsia" w:ascii="黑体" w:hAnsi="黑体" w:eastAsia="黑体" w:cs="黑体"/>
          <w:color w:val="000000" w:themeColor="text1"/>
          <w14:textFill>
            <w14:solidFill>
              <w14:schemeClr w14:val="tx1"/>
            </w14:solidFill>
          </w14:textFill>
        </w:rPr>
        <w:t>火灾自动报警与联控技术</w:t>
      </w:r>
      <w:bookmarkEnd w:id="1"/>
      <w:r>
        <w:rPr>
          <w:rFonts w:hint="eastAsia" w:ascii="黑体" w:hAnsi="黑体" w:eastAsia="黑体" w:cs="黑体"/>
          <w:color w:val="000000" w:themeColor="text1"/>
          <w14:textFill>
            <w14:solidFill>
              <w14:schemeClr w14:val="tx1"/>
            </w14:solidFill>
          </w14:textFill>
        </w:rPr>
        <w:t>》课程标准</w:t>
      </w:r>
      <w:bookmarkEnd w:id="0"/>
    </w:p>
    <w:p>
      <w:pPr>
        <w:spacing w:after="0" w:line="240" w:lineRule="auto"/>
        <w:ind w:firstLine="0" w:firstLineChars="0"/>
        <w:jc w:val="both"/>
        <w:rPr>
          <w:rFonts w:cs="黑体" w:asciiTheme="minorEastAsia" w:hAnsiTheme="minorEastAsia" w:eastAsiaTheme="minorEastAsia"/>
        </w:rPr>
      </w:pPr>
    </w:p>
    <w:p>
      <w:pPr>
        <w:pStyle w:val="2"/>
      </w:pPr>
    </w:p>
    <w:p>
      <w:pPr>
        <w:pStyle w:val="2"/>
      </w:pPr>
    </w:p>
    <w:p>
      <w:pPr>
        <w:spacing w:after="0" w:line="240" w:lineRule="auto"/>
        <w:ind w:firstLine="454"/>
        <w:jc w:val="both"/>
        <w:rPr>
          <w:rFonts w:asciiTheme="minorEastAsia" w:hAnsiTheme="minorEastAsia" w:eastAsiaTheme="minorEastAsia"/>
        </w:rPr>
      </w:pPr>
      <w:bookmarkStart w:id="2" w:name="_Toc144476168"/>
      <w:r>
        <w:rPr>
          <w:rFonts w:hint="eastAsia" w:asciiTheme="minorEastAsia" w:hAnsiTheme="minorEastAsia" w:eastAsiaTheme="minorEastAsia"/>
        </w:rPr>
        <w:t>一、课程信息</w:t>
      </w:r>
      <w:bookmarkEnd w:id="2"/>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课程名称：火灾自动报警与联控技术</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课程编码：</w:t>
      </w:r>
      <w:r>
        <w:rPr>
          <w:rFonts w:asciiTheme="minorEastAsia" w:hAnsiTheme="minorEastAsia" w:eastAsiaTheme="minorEastAsia"/>
        </w:rPr>
        <w:t>440406255</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适用专业：</w:t>
      </w:r>
      <w:bookmarkStart w:id="3" w:name="_Hlk165821079"/>
      <w:r>
        <w:rPr>
          <w:rFonts w:hint="eastAsia" w:asciiTheme="minorEastAsia" w:hAnsiTheme="minorEastAsia" w:eastAsiaTheme="minorEastAsia"/>
        </w:rPr>
        <w:t>建筑消防技术</w:t>
      </w:r>
      <w:bookmarkEnd w:id="3"/>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课程学时：90学时</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课程学分：5学分</w:t>
      </w:r>
    </w:p>
    <w:p>
      <w:pPr>
        <w:spacing w:after="0" w:line="240" w:lineRule="auto"/>
        <w:ind w:firstLine="454"/>
        <w:jc w:val="both"/>
        <w:rPr>
          <w:rFonts w:asciiTheme="minorEastAsia" w:hAnsiTheme="minorEastAsia" w:eastAsiaTheme="minorEastAsia"/>
        </w:rPr>
      </w:pPr>
      <w:bookmarkStart w:id="4" w:name="_Toc144476169"/>
      <w:r>
        <w:rPr>
          <w:rFonts w:hint="eastAsia" w:asciiTheme="minorEastAsia" w:hAnsiTheme="minorEastAsia" w:eastAsiaTheme="minorEastAsia"/>
        </w:rPr>
        <w:t>二、课程定位</w:t>
      </w:r>
      <w:bookmarkEnd w:id="4"/>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（一）课程性质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本课程是建筑消防技术专业</w:t>
      </w:r>
      <w:r>
        <w:rPr>
          <w:rFonts w:asciiTheme="minorEastAsia" w:hAnsiTheme="minorEastAsia" w:eastAsiaTheme="minorEastAsia"/>
        </w:rPr>
        <w:t>的必修的专业</w:t>
      </w:r>
      <w:r>
        <w:rPr>
          <w:rFonts w:hint="eastAsia" w:asciiTheme="minorEastAsia" w:hAnsiTheme="minorEastAsia" w:eastAsiaTheme="minorEastAsia"/>
        </w:rPr>
        <w:t>核心</w:t>
      </w:r>
      <w:r>
        <w:rPr>
          <w:rFonts w:asciiTheme="minorEastAsia" w:hAnsiTheme="minorEastAsia" w:eastAsiaTheme="minorEastAsia"/>
        </w:rPr>
        <w:t>课程，旨在培养学生的专业实践能力和职业素养。通过本课程的学习，学生将掌握</w:t>
      </w:r>
      <w:r>
        <w:rPr>
          <w:rFonts w:hint="eastAsia" w:asciiTheme="minorEastAsia" w:hAnsiTheme="minorEastAsia" w:eastAsiaTheme="minorEastAsia"/>
        </w:rPr>
        <w:t>火灾自动报警与联控技术</w:t>
      </w:r>
      <w:r>
        <w:rPr>
          <w:rFonts w:asciiTheme="minorEastAsia" w:hAnsiTheme="minorEastAsia" w:eastAsiaTheme="minorEastAsia"/>
        </w:rPr>
        <w:t>的基本理论、方法和技能，为未来的职业生涯打下坚实的基础。本课程在专业人才培养中占据</w:t>
      </w:r>
      <w:bookmarkStart w:id="5" w:name="_Hlk167072829"/>
      <w:r>
        <w:rPr>
          <w:rFonts w:asciiTheme="minorEastAsia" w:hAnsiTheme="minorEastAsia" w:eastAsiaTheme="minorEastAsia"/>
        </w:rPr>
        <w:t>核心</w:t>
      </w:r>
      <w:bookmarkEnd w:id="5"/>
      <w:r>
        <w:rPr>
          <w:rFonts w:asciiTheme="minorEastAsia" w:hAnsiTheme="minorEastAsia" w:eastAsiaTheme="minorEastAsia"/>
        </w:rPr>
        <w:t>地位，是学生实现职业技能提升和职业素养养成的重要途径。它是连接理论知识与实践应用的桥梁，对于提高学生的实践能力和综合素质具有重要作用。本课程前置课程有</w:t>
      </w:r>
      <w:r>
        <w:rPr>
          <w:rFonts w:hint="eastAsia" w:asciiTheme="minorEastAsia" w:hAnsiTheme="minorEastAsia" w:eastAsiaTheme="minorEastAsia"/>
        </w:rPr>
        <w:t>《消防法规》《</w:t>
      </w:r>
      <w:r>
        <w:rPr>
          <w:rFonts w:hint="eastAsia" w:cs="宋体"/>
        </w:rPr>
        <w:t>火灾自动报警与联控技术</w:t>
      </w:r>
      <w:r>
        <w:rPr>
          <w:rFonts w:hint="eastAsia" w:asciiTheme="minorEastAsia" w:hAnsiTheme="minorEastAsia" w:eastAsiaTheme="minorEastAsia"/>
        </w:rPr>
        <w:t>》《</w:t>
      </w:r>
      <w:r>
        <w:rPr>
          <w:rFonts w:hint="eastAsia" w:cs="宋体"/>
        </w:rPr>
        <w:t>电工技术</w:t>
      </w:r>
      <w:r>
        <w:rPr>
          <w:rFonts w:hint="eastAsia" w:asciiTheme="minorEastAsia" w:hAnsiTheme="minorEastAsia" w:eastAsiaTheme="minorEastAsia"/>
        </w:rPr>
        <w:t>》</w:t>
      </w:r>
      <w:r>
        <w:rPr>
          <w:rFonts w:asciiTheme="minorEastAsia" w:hAnsiTheme="minorEastAsia" w:eastAsiaTheme="minorEastAsia"/>
        </w:rPr>
        <w:t>等，</w:t>
      </w:r>
      <w:r>
        <w:rPr>
          <w:rFonts w:hint="eastAsia" w:asciiTheme="minorEastAsia" w:hAnsiTheme="minorEastAsia" w:eastAsiaTheme="minorEastAsia"/>
        </w:rPr>
        <w:t>本课程后置课程有《</w:t>
      </w:r>
      <w:r>
        <w:rPr>
          <w:rFonts w:hint="eastAsia" w:cs="宋体"/>
        </w:rPr>
        <w:t>消防工程施工组织与管理</w:t>
      </w:r>
      <w:r>
        <w:rPr>
          <w:rFonts w:hint="eastAsia" w:asciiTheme="minorEastAsia" w:hAnsiTheme="minorEastAsia" w:eastAsiaTheme="minorEastAsia"/>
        </w:rPr>
        <w:t>》《</w:t>
      </w:r>
      <w:r>
        <w:rPr>
          <w:rFonts w:hint="eastAsia" w:cs="宋体"/>
        </w:rPr>
        <w:t>消防工程造价</w:t>
      </w:r>
      <w:r>
        <w:rPr>
          <w:rFonts w:hint="eastAsia" w:asciiTheme="minorEastAsia" w:hAnsiTheme="minorEastAsia" w:eastAsiaTheme="minorEastAsia"/>
        </w:rPr>
        <w:t>》《消防管道施工技术》</w:t>
      </w:r>
      <w:r>
        <w:rPr>
          <w:rFonts w:asciiTheme="minorEastAsia" w:hAnsiTheme="minorEastAsia" w:eastAsiaTheme="minorEastAsia"/>
        </w:rPr>
        <w:t>等。通过学习本课程，可以参加相关的职业资格证书考试，</w:t>
      </w:r>
      <w:r>
        <w:rPr>
          <w:rFonts w:hint="eastAsia" w:asciiTheme="minorEastAsia" w:hAnsiTheme="minorEastAsia" w:eastAsiaTheme="minorEastAsia"/>
        </w:rPr>
        <w:t>如</w:t>
      </w:r>
      <w:bookmarkStart w:id="6" w:name="_Hlk165806639"/>
      <w:r>
        <w:rPr>
          <w:rFonts w:hint="eastAsia" w:asciiTheme="minorEastAsia" w:hAnsiTheme="minorEastAsia" w:eastAsiaTheme="minorEastAsia"/>
        </w:rPr>
        <w:t>电工证书、消防工程师、消防安全管理师</w:t>
      </w:r>
      <w:bookmarkEnd w:id="6"/>
      <w:r>
        <w:rPr>
          <w:rFonts w:hint="eastAsia" w:asciiTheme="minorEastAsia" w:hAnsiTheme="minorEastAsia" w:eastAsiaTheme="minorEastAsia"/>
        </w:rPr>
        <w:t>消、消防设施操作员证书等。</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（二）课程任务</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本课程的学习，了解火灾自动报警与联控技术的基本概念、分类和主要功能，为后续的学习和实践打下坚实基础。火灾自动报警与联控技术的核心任务在于培养学生掌握火灾自动报警与联控技术的基本理论和实践技能，并提升他们的项目管理能力。通过课程学习，学生需要深入学习火灾自动报警与联控技术的基本理论和原理，理解电气控制系统在建筑消防中的重要作用。此外，课程还着重培养学生的团队协作精神和沟通能力，使他们能够在多部门、多团队的协作中高效完成任务。同时，课程注重通过课程学习和实践操作，培养学生解决实际工程问题的能力，使其能够在实际工作中运用所学知识，确保火灾自动报警与联控技术系统的稳定运行。通过这门课程的学习，学生将有扎实的火灾自动报警与联控技术知识，为未来的职业生涯奠定坚实的基础，为火灾自动报警与联控技术领域的发展贡献自己的力量。</w:t>
      </w:r>
    </w:p>
    <w:p>
      <w:pPr>
        <w:spacing w:after="0" w:line="240" w:lineRule="auto"/>
        <w:ind w:firstLine="454"/>
        <w:jc w:val="both"/>
        <w:rPr>
          <w:rFonts w:asciiTheme="minorEastAsia" w:hAnsiTheme="minorEastAsia" w:eastAsiaTheme="minorEastAsia"/>
        </w:rPr>
      </w:pPr>
      <w:bookmarkStart w:id="7" w:name="_Toc144476170"/>
      <w:r>
        <w:rPr>
          <w:rFonts w:hint="eastAsia" w:asciiTheme="minorEastAsia" w:hAnsiTheme="minorEastAsia" w:eastAsiaTheme="minorEastAsia"/>
        </w:rPr>
        <w:t>三、课程设计</w:t>
      </w:r>
      <w:bookmarkEnd w:id="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（一）设计理念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课程以完成课程学习任务和培养后续课程学习能力为导向，贯彻以下教育教学理念：</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3.理实交替实施课程教学：遵循理论联系实际的教学原则，组织理实交替的学习课堂。以教室、实训室/模拟厂房为课堂，以实践为课程学习的支撑点，教学过程与建筑消防工作过程密切结合，使学生具备一定的职业经验、实践知识以及初步理论知识；</w:t>
      </w:r>
    </w:p>
    <w:p>
      <w:pPr>
        <w:spacing w:after="0" w:line="240" w:lineRule="auto"/>
        <w:ind w:firstLine="454"/>
        <w:jc w:val="both"/>
        <w:rPr>
          <w:rFonts w:hint="eastAsia" w:asciiTheme="minorEastAsia" w:hAnsiTheme="minorEastAsia" w:eastAsiaTheme="minorEastAsia"/>
        </w:rPr>
      </w:pPr>
      <w:r>
        <w:rPr>
          <w:rFonts w:hint="eastAsia" w:asciiTheme="minorEastAsia" w:hAnsiTheme="minorEastAsia" w:eastAsiaTheme="minorEastAsia"/>
        </w:rPr>
        <w:t>4.课程目标注重工作任务：建筑消防技术目标聚焦于工作任务的实际应用。学生了解建筑消防技术的核心知识，理解施工流程，并学会制定施工计划。课程强调实践技能的培养，使学生具备解决实际问题的能力。同时，注重团队协作与沟通能力的培养，以适应多部门协作的施工环境。通过课程学习，学生能够胜任建筑消防技术工作，为消防安全事业贡献力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（二）设计思路</w:t>
      </w:r>
    </w:p>
    <w:p>
      <w:pPr>
        <w:spacing w:after="0" w:line="240" w:lineRule="auto"/>
        <w:ind w:firstLine="454"/>
        <w:jc w:val="both"/>
        <w:rPr>
          <w:rFonts w:asciiTheme="minorEastAsia" w:hAnsiTheme="minorEastAsia" w:eastAsiaTheme="minorEastAsia"/>
        </w:rPr>
      </w:pPr>
      <w:bookmarkStart w:id="8" w:name="_Toc144476171"/>
      <w:r>
        <w:rPr>
          <w:rFonts w:hint="eastAsia" w:asciiTheme="minorEastAsia" w:hAnsiTheme="minorEastAsia" w:eastAsiaTheme="minorEastAsia"/>
        </w:rPr>
        <w:t>课程依据上述设计理念，按照以下设计思路组织课程教学内容：</w:t>
      </w:r>
    </w:p>
    <w:p>
      <w:pPr>
        <w:spacing w:after="0" w:line="240" w:lineRule="auto"/>
        <w:ind w:firstLine="454"/>
        <w:rPr>
          <w:rFonts w:asciiTheme="minorEastAsia" w:hAnsiTheme="minorEastAsia" w:eastAsiaTheme="minorEastAsia"/>
        </w:rPr>
      </w:pPr>
      <w:r>
        <w:rPr>
          <w:rFonts w:asciiTheme="minorEastAsia" w:hAnsiTheme="minorEastAsia" w:eastAsiaTheme="minorEastAsia"/>
        </w:rPr>
        <w:t>1.校企合作组织课程重构：与建筑消防相关的政府单位、企事业单位合作，共同组织课程内容重组重构。利用学校和合作机构的资源，共同创设课程实施条件，共建共享型数字化课程教学资源，共同制订学生学习成效考核评价办法，共建双师型课程教学团队；</w:t>
      </w:r>
    </w:p>
    <w:p>
      <w:pPr>
        <w:spacing w:after="0" w:line="240" w:lineRule="auto"/>
        <w:ind w:firstLine="454"/>
        <w:rPr>
          <w:rFonts w:asciiTheme="minorEastAsia" w:hAnsiTheme="minorEastAsia" w:eastAsiaTheme="minorEastAsia"/>
        </w:rPr>
      </w:pPr>
      <w:r>
        <w:rPr>
          <w:rFonts w:asciiTheme="minorEastAsia" w:hAnsiTheme="minorEastAsia" w:eastAsiaTheme="minorEastAsia"/>
        </w:rPr>
        <w:t>2.典型任务确定课程方案：分析建筑消防技术的典型工作任务，构建工作过程系统化课程方案。通过典型工作任务分析，形成“典型工作任务、岗位职责任务和能力目标分析”结果，以“会什么”的能力为依据选择课程内容，并按照认知能力易难顺序安排教学；</w:t>
      </w:r>
    </w:p>
    <w:p>
      <w:pPr>
        <w:spacing w:after="0" w:line="240" w:lineRule="auto"/>
        <w:ind w:firstLine="454"/>
        <w:rPr>
          <w:rFonts w:asciiTheme="minorEastAsia" w:hAnsiTheme="minorEastAsia" w:eastAsiaTheme="minorEastAsia"/>
        </w:rPr>
      </w:pPr>
      <w:r>
        <w:rPr>
          <w:rFonts w:asciiTheme="minorEastAsia" w:hAnsiTheme="minorEastAsia" w:eastAsiaTheme="minorEastAsia"/>
        </w:rPr>
        <w:t>3.理实交替实施课程教学：遵循理论联系实际的教学原则，组织理实交替的学习课堂。以教室、实训室/模拟厂房为课堂，以实践为课程学习的支撑点，教学过程与</w:t>
      </w:r>
      <w:r>
        <w:rPr>
          <w:rFonts w:hint="eastAsia" w:asciiTheme="minorEastAsia" w:hAnsiTheme="minorEastAsia" w:eastAsiaTheme="minorEastAsia"/>
        </w:rPr>
        <w:t>火灾自动报警与联控技术</w:t>
      </w:r>
      <w:r>
        <w:rPr>
          <w:rFonts w:asciiTheme="minorEastAsia" w:hAnsiTheme="minorEastAsia" w:eastAsiaTheme="minorEastAsia"/>
        </w:rPr>
        <w:t>工作过程密切结合，使学生具备一定的职业经验、实践知识以及初步理论知识；</w:t>
      </w:r>
    </w:p>
    <w:p>
      <w:pPr>
        <w:spacing w:after="0" w:line="240" w:lineRule="auto"/>
        <w:ind w:firstLine="454"/>
        <w:rPr>
          <w:rFonts w:asciiTheme="minorEastAsia" w:hAnsiTheme="minorEastAsia" w:eastAsiaTheme="minorEastAsia"/>
        </w:rPr>
      </w:pPr>
      <w:r>
        <w:rPr>
          <w:rFonts w:asciiTheme="minorEastAsia" w:hAnsiTheme="minorEastAsia" w:eastAsiaTheme="minorEastAsia"/>
        </w:rPr>
        <w:t>4.课程目标注重工作任务：</w:t>
      </w:r>
      <w:r>
        <w:rPr>
          <w:rFonts w:hint="eastAsia" w:asciiTheme="minorEastAsia" w:hAnsiTheme="minorEastAsia" w:eastAsiaTheme="minorEastAsia"/>
        </w:rPr>
        <w:t>火灾自动报警与联控技术</w:t>
      </w:r>
      <w:r>
        <w:rPr>
          <w:rFonts w:asciiTheme="minorEastAsia" w:hAnsiTheme="minorEastAsia" w:eastAsiaTheme="minorEastAsia"/>
        </w:rPr>
        <w:t>目标聚焦于工作任务的实际应用。学生了解</w:t>
      </w:r>
      <w:r>
        <w:rPr>
          <w:rFonts w:hint="eastAsia" w:asciiTheme="minorEastAsia" w:hAnsiTheme="minorEastAsia" w:eastAsiaTheme="minorEastAsia"/>
        </w:rPr>
        <w:t>火灾自动报警与联控技术</w:t>
      </w:r>
      <w:r>
        <w:rPr>
          <w:rFonts w:asciiTheme="minorEastAsia" w:hAnsiTheme="minorEastAsia" w:eastAsiaTheme="minorEastAsia"/>
        </w:rPr>
        <w:t>的核心知识，理解施工流程，并学会制定施工计划。课程强调实践技能的培养，使学生具备解决实际问题的能力。同时，注重团队协作与沟通能力的培养，以适应多部门协作的施工环境。通过课程学习，学生能够胜任</w:t>
      </w:r>
      <w:r>
        <w:rPr>
          <w:rFonts w:hint="eastAsia" w:asciiTheme="minorEastAsia" w:hAnsiTheme="minorEastAsia" w:eastAsiaTheme="minorEastAsia"/>
        </w:rPr>
        <w:t>火灾自动报警与联控技术</w:t>
      </w:r>
      <w:r>
        <w:rPr>
          <w:rFonts w:asciiTheme="minorEastAsia" w:hAnsiTheme="minorEastAsia" w:eastAsiaTheme="minorEastAsia"/>
        </w:rPr>
        <w:t>工作，为消防安全事业贡献力量；</w:t>
      </w:r>
    </w:p>
    <w:p>
      <w:pPr>
        <w:spacing w:after="0" w:line="240" w:lineRule="auto"/>
        <w:ind w:firstLine="454"/>
        <w:rPr>
          <w:rFonts w:asciiTheme="minorEastAsia" w:hAnsiTheme="minorEastAsia" w:eastAsiaTheme="minorEastAsia"/>
        </w:rPr>
      </w:pPr>
      <w:r>
        <w:rPr>
          <w:rFonts w:asciiTheme="minorEastAsia" w:hAnsiTheme="minorEastAsia" w:eastAsiaTheme="minor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四、课程目标</w:t>
      </w:r>
      <w:bookmarkEnd w:id="8"/>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（一）总体目标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火灾自动报警与联控技术课程的总体目标在于培养具备专业知识和技能的人才，以高效、安全、质量可控的方式组织和火灾自动报警与联控技术过程。首先，课程致力于使学生深入理解火灾自动报警与联控技术的基本理论、技术方法和行业规范，为后续的实践活动提供坚实的理论支撑。其次，课程强调实践操作能力的培养，通过模拟实际施工场景，使学生能够熟练运用所学知识解决实际问题，提升火灾自动报警与联控技术的实践能力。此外，课程还注重培养学生的团队协作和沟通能力，以适应火灾自动报警与联控技术中多部门、多工种协同作战的特点。最后，课程的目标还包括培养学生的创新意识和持续改进的精神，以应对不断变化的施工环境和挑战。综上所述，火灾自动报警与联控技术课程的总体目标是培养既懂理论又懂实践，具备团队协作精神和创新能力的高素质火灾自动报警与联控技术人才。</w:t>
      </w:r>
    </w:p>
    <w:p>
      <w:pPr>
        <w:widowControl/>
        <w:shd w:val="clear" w:color="auto" w:fill="FDFDFE"/>
        <w:spacing w:after="0" w:line="240" w:lineRule="auto"/>
        <w:ind w:left="-38" w:leftChars="-17" w:firstLine="454"/>
        <w:jc w:val="both"/>
        <w:rPr>
          <w:rFonts w:asciiTheme="minorEastAsia" w:hAnsiTheme="minorEastAsia" w:eastAsiaTheme="minorEastAsia"/>
        </w:rPr>
      </w:pPr>
      <w:r>
        <w:rPr>
          <w:rFonts w:hint="eastAsia" w:asciiTheme="minorEastAsia" w:hAnsiTheme="minorEastAsia" w:eastAsiaTheme="minorEastAsia"/>
        </w:rPr>
        <w:t>（二）具体目标</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1.素质目标：通过课程学习，使学生逐渐养成以下情感、态度和价值观：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（1）坚定拥护中国共产党领导，在习近平新时代中国特色社会主义思想指引下，实现社会主义核心价值观，具有深厚的爱国情感和中华民族自豪感；</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（2）崇尚宪法、遵法守纪、崇德向善、诚实守信、尊重生命、热爱劳动，履行道德准则和行为规范，具有社会责任感和社会参与意识；</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（3）加强学生对消防安全重要性的认识，确保在设计和维护火灾自动报警与联控系统时始终将安全放在首位</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（4）培养学生的自我管理能力，包括时间管理、情绪管理和自我激励，以应对工作中的挑战</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）培养学生的环保意识，理解在火灾自动报警与联控系统中采用环保材料和技术的重要性。</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2.知识目标：通过课程学习，使学生逐渐具备以下知识和认知：</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rPr>
        <w:t>（1）火灾自动报警系统原理：掌握火灾自动报警系统的工作原理，包括各种探测器的类型、功能和应用场景</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w:t>
      </w:r>
      <w:r>
        <w:rPr>
          <w:rFonts w:hint="eastAsia" w:asciiTheme="minorEastAsia" w:hAnsiTheme="minorEastAsia" w:eastAsiaTheme="minorEastAsia"/>
        </w:rPr>
        <w:t>联控技术知识：了解火灾发生时的联动控制技术，包括消防设施的自动启动、疏散指示和紧急广播系统</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3</w:t>
      </w:r>
      <w:r>
        <w:rPr>
          <w:rFonts w:hint="eastAsia" w:asciiTheme="minorEastAsia" w:hAnsiTheme="minorEastAsia" w:eastAsiaTheme="minorEastAsia"/>
          <w:lang w:eastAsia="zh-CN"/>
        </w:rPr>
        <w:t>）</w:t>
      </w:r>
      <w:r>
        <w:rPr>
          <w:rFonts w:hint="eastAsia" w:asciiTheme="minorEastAsia" w:hAnsiTheme="minorEastAsia" w:eastAsiaTheme="minorEastAsia"/>
        </w:rPr>
        <w:t>系统设计：</w:t>
      </w:r>
      <w:r>
        <w:rPr>
          <w:rFonts w:hint="eastAsia" w:asciiTheme="minorEastAsia" w:hAnsiTheme="minorEastAsia" w:eastAsiaTheme="minorEastAsia"/>
          <w:lang w:val="en-US" w:eastAsia="zh-CN"/>
        </w:rPr>
        <w:t>熟悉</w:t>
      </w:r>
      <w:r>
        <w:rPr>
          <w:rFonts w:hint="eastAsia" w:asciiTheme="minorEastAsia" w:hAnsiTheme="minorEastAsia" w:eastAsiaTheme="minorEastAsia"/>
        </w:rPr>
        <w:t>火灾自动报警与联控系统的设计方法，包括系统布局、线路设计和设备选型</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4</w:t>
      </w:r>
      <w:r>
        <w:rPr>
          <w:rFonts w:hint="eastAsia" w:asciiTheme="minorEastAsia" w:hAnsiTheme="minorEastAsia" w:eastAsiaTheme="minorEastAsia"/>
          <w:lang w:eastAsia="zh-CN"/>
        </w:rPr>
        <w:t>）</w:t>
      </w:r>
      <w:r>
        <w:rPr>
          <w:rFonts w:hint="eastAsia" w:asciiTheme="minorEastAsia" w:hAnsiTheme="minorEastAsia" w:eastAsiaTheme="minorEastAsia"/>
        </w:rPr>
        <w:t>施工与安装：掌握系统的施工安装流程，包括布线、设备安装和调试</w:t>
      </w:r>
      <w:r>
        <w:rPr>
          <w:rFonts w:hint="eastAsia" w:asciiTheme="minorEastAsia" w:hAnsiTheme="minorEastAsia" w:eastAsiaTheme="minorEastAsia"/>
          <w:lang w:eastAsia="zh-CN"/>
        </w:rPr>
        <w:t>；</w:t>
      </w:r>
    </w:p>
    <w:p>
      <w:pPr>
        <w:spacing w:after="0" w:line="240" w:lineRule="auto"/>
        <w:ind w:firstLine="454"/>
        <w:jc w:val="both"/>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w:t>
      </w:r>
      <w:r>
        <w:rPr>
          <w:rFonts w:hint="eastAsia" w:asciiTheme="minorEastAsia" w:hAnsiTheme="minorEastAsia" w:eastAsiaTheme="minorEastAsia"/>
        </w:rPr>
        <w:t>维护与管理：</w:t>
      </w:r>
      <w:r>
        <w:rPr>
          <w:rFonts w:hint="eastAsia" w:asciiTheme="minorEastAsia" w:hAnsiTheme="minorEastAsia" w:eastAsiaTheme="minorEastAsia"/>
          <w:lang w:val="en-US" w:eastAsia="zh-CN"/>
        </w:rPr>
        <w:t>掌握</w:t>
      </w:r>
      <w:r>
        <w:rPr>
          <w:rFonts w:hint="eastAsia" w:asciiTheme="minorEastAsia" w:hAnsiTheme="minorEastAsia" w:eastAsiaTheme="minorEastAsia"/>
        </w:rPr>
        <w:t>系统的维护管理知识，确保系统长期稳定运行</w:t>
      </w:r>
      <w:r>
        <w:rPr>
          <w:rFonts w:hint="eastAsia" w:asciiTheme="minorEastAsia" w:hAnsiTheme="minorEastAsia" w:eastAsiaTheme="minorEastAsia"/>
          <w:lang w:eastAsia="zh-CN"/>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w:t>
      </w:r>
      <w:r>
        <w:rPr>
          <w:rFonts w:hint="eastAsia" w:asciiTheme="minorEastAsia" w:hAnsiTheme="minorEastAsia" w:eastAsiaTheme="minorEastAsia"/>
        </w:rPr>
        <w:t>法规与标准：熟悉国家和国际上关于火灾自动报警与联控系统的法规、标准和认证要求。</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3.能力目标：通过课程学习，使学生逐渐具备能力或技能：</w:t>
      </w:r>
    </w:p>
    <w:p>
      <w:pPr>
        <w:pStyle w:val="2"/>
        <w:ind w:firstLine="496" w:firstLineChars="200"/>
        <w:rPr>
          <w:rFonts w:hint="eastAsia" w:asciiTheme="minorEastAsia" w:hAnsiTheme="minorEastAsia" w:eastAsiaTheme="minorEastAsia"/>
          <w:lang w:eastAsia="zh-CN"/>
        </w:rPr>
      </w:pPr>
      <w:r>
        <w:rPr>
          <w:rFonts w:hint="eastAsia" w:asciiTheme="minorEastAsia" w:hAnsiTheme="minorEastAsia" w:eastAsiaTheme="minorEastAsia"/>
        </w:rPr>
        <w:t>（1）系统分析能力：能够对建筑物的火灾风险进行分析，设计合理的火灾自动报警与联控系统</w:t>
      </w:r>
      <w:r>
        <w:rPr>
          <w:rFonts w:hint="eastAsia" w:asciiTheme="minorEastAsia" w:hAnsiTheme="minorEastAsia" w:eastAsiaTheme="minorEastAsia"/>
          <w:lang w:eastAsia="zh-CN"/>
        </w:rPr>
        <w:t>；</w:t>
      </w:r>
    </w:p>
    <w:p>
      <w:pPr>
        <w:pStyle w:val="2"/>
        <w:ind w:firstLine="496"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2</w:t>
      </w:r>
      <w:r>
        <w:rPr>
          <w:rFonts w:hint="eastAsia" w:asciiTheme="minorEastAsia" w:hAnsiTheme="minorEastAsia" w:eastAsiaTheme="minorEastAsia"/>
          <w:lang w:eastAsia="zh-CN"/>
        </w:rPr>
        <w:t>）</w:t>
      </w:r>
      <w:r>
        <w:rPr>
          <w:rFonts w:hint="eastAsia" w:asciiTheme="minorEastAsia" w:hAnsiTheme="minorEastAsia" w:eastAsiaTheme="minorEastAsia"/>
        </w:rPr>
        <w:t>设计实施能力：具备独立设计和实施火灾自动报警与联控系统的能力，能够根据具体情况制定技术方案</w:t>
      </w:r>
      <w:r>
        <w:rPr>
          <w:rFonts w:hint="eastAsia" w:asciiTheme="minorEastAsia" w:hAnsiTheme="minorEastAsia" w:eastAsiaTheme="minorEastAsia"/>
          <w:lang w:eastAsia="zh-CN"/>
        </w:rPr>
        <w:t>；</w:t>
      </w:r>
    </w:p>
    <w:p>
      <w:pPr>
        <w:pStyle w:val="2"/>
        <w:ind w:firstLine="496"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3</w:t>
      </w:r>
      <w:r>
        <w:rPr>
          <w:rFonts w:hint="eastAsia" w:asciiTheme="minorEastAsia" w:hAnsiTheme="minorEastAsia" w:eastAsiaTheme="minorEastAsia"/>
          <w:lang w:eastAsia="zh-CN"/>
        </w:rPr>
        <w:t>）</w:t>
      </w:r>
      <w:r>
        <w:rPr>
          <w:rFonts w:hint="eastAsia" w:asciiTheme="minorEastAsia" w:hAnsiTheme="minorEastAsia" w:eastAsiaTheme="minorEastAsia"/>
        </w:rPr>
        <w:t>施工组织能力：掌握施工组织的方法，能够高效组织协调施工过程中的人力、物资和设备资源</w:t>
      </w:r>
      <w:r>
        <w:rPr>
          <w:rFonts w:hint="eastAsia" w:asciiTheme="minorEastAsia" w:hAnsiTheme="minorEastAsia" w:eastAsiaTheme="minorEastAsia"/>
          <w:lang w:eastAsia="zh-CN"/>
        </w:rPr>
        <w:t>；</w:t>
      </w:r>
    </w:p>
    <w:p>
      <w:pPr>
        <w:pStyle w:val="2"/>
        <w:ind w:firstLine="496"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4</w:t>
      </w:r>
      <w:r>
        <w:rPr>
          <w:rFonts w:hint="eastAsia" w:asciiTheme="minorEastAsia" w:hAnsiTheme="minorEastAsia" w:eastAsiaTheme="minorEastAsia"/>
          <w:lang w:eastAsia="zh-CN"/>
        </w:rPr>
        <w:t>）</w:t>
      </w:r>
      <w:r>
        <w:rPr>
          <w:rFonts w:hint="eastAsia" w:asciiTheme="minorEastAsia" w:hAnsiTheme="minorEastAsia" w:eastAsiaTheme="minorEastAsia"/>
        </w:rPr>
        <w:t>技术应用能力：能够将火灾自动报警与联控技术应用于实际工程中，解决施工技术问题</w:t>
      </w:r>
      <w:r>
        <w:rPr>
          <w:rFonts w:hint="eastAsia" w:asciiTheme="minorEastAsia" w:hAnsiTheme="minorEastAsia" w:eastAsiaTheme="minorEastAsia"/>
          <w:lang w:eastAsia="zh-CN"/>
        </w:rPr>
        <w:t>；</w:t>
      </w:r>
    </w:p>
    <w:p>
      <w:pPr>
        <w:pStyle w:val="2"/>
        <w:ind w:firstLine="496"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5</w:t>
      </w:r>
      <w:r>
        <w:rPr>
          <w:rFonts w:hint="eastAsia" w:asciiTheme="minorEastAsia" w:hAnsiTheme="minorEastAsia" w:eastAsiaTheme="minorEastAsia"/>
          <w:lang w:eastAsia="zh-CN"/>
        </w:rPr>
        <w:t>）</w:t>
      </w:r>
      <w:r>
        <w:rPr>
          <w:rFonts w:hint="eastAsia" w:asciiTheme="minorEastAsia" w:hAnsiTheme="minorEastAsia" w:eastAsiaTheme="minorEastAsia"/>
        </w:rPr>
        <w:t>质量控制能力：具备在施工过程中进行质量检查和控制的能力，确保工程质量达到设计要求</w:t>
      </w:r>
      <w:r>
        <w:rPr>
          <w:rFonts w:hint="eastAsia" w:asciiTheme="minorEastAsia" w:hAnsiTheme="minorEastAsia" w:eastAsiaTheme="minorEastAsia"/>
          <w:lang w:eastAsia="zh-CN"/>
        </w:rPr>
        <w:t>；</w:t>
      </w:r>
    </w:p>
    <w:p>
      <w:pPr>
        <w:pStyle w:val="2"/>
        <w:ind w:firstLine="496"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6</w:t>
      </w:r>
      <w:r>
        <w:rPr>
          <w:rFonts w:hint="eastAsia" w:asciiTheme="minorEastAsia" w:hAnsiTheme="minorEastAsia" w:eastAsiaTheme="minorEastAsia"/>
          <w:lang w:eastAsia="zh-CN"/>
        </w:rPr>
        <w:t>）</w:t>
      </w:r>
      <w:r>
        <w:rPr>
          <w:rFonts w:hint="eastAsia" w:asciiTheme="minorEastAsia" w:hAnsiTheme="minorEastAsia" w:eastAsiaTheme="minorEastAsia"/>
        </w:rPr>
        <w:t>成本控制能力：能够对施工成本进行有效管理和控制，提高经济效益</w:t>
      </w:r>
      <w:r>
        <w:rPr>
          <w:rFonts w:hint="eastAsia" w:asciiTheme="minorEastAsia" w:hAnsiTheme="minorEastAsia" w:eastAsiaTheme="minorEastAsia"/>
          <w:lang w:eastAsia="zh-CN"/>
        </w:rPr>
        <w:t>；</w:t>
      </w:r>
    </w:p>
    <w:p>
      <w:pPr>
        <w:pStyle w:val="2"/>
        <w:ind w:firstLine="496"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7</w:t>
      </w:r>
      <w:r>
        <w:rPr>
          <w:rFonts w:hint="eastAsia" w:asciiTheme="minorEastAsia" w:hAnsiTheme="minorEastAsia" w:eastAsiaTheme="minorEastAsia"/>
          <w:lang w:eastAsia="zh-CN"/>
        </w:rPr>
        <w:t>）</w:t>
      </w:r>
      <w:r>
        <w:rPr>
          <w:rFonts w:hint="eastAsia" w:asciiTheme="minorEastAsia" w:hAnsiTheme="minorEastAsia" w:eastAsiaTheme="minorEastAsia"/>
        </w:rPr>
        <w:t>合同执行能力：具备执行和管理施工合同的能力，处理好合同相关事务</w:t>
      </w:r>
      <w:r>
        <w:rPr>
          <w:rFonts w:hint="eastAsia" w:asciiTheme="minorEastAsia" w:hAnsiTheme="minorEastAsia" w:eastAsiaTheme="minorEastAsia"/>
          <w:lang w:eastAsia="zh-CN"/>
        </w:rPr>
        <w:t>；</w:t>
      </w:r>
    </w:p>
    <w:p>
      <w:pPr>
        <w:pStyle w:val="2"/>
        <w:ind w:firstLine="496"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8</w:t>
      </w:r>
      <w:r>
        <w:rPr>
          <w:rFonts w:hint="eastAsia" w:asciiTheme="minorEastAsia" w:hAnsiTheme="minorEastAsia" w:eastAsiaTheme="minorEastAsia"/>
          <w:lang w:eastAsia="zh-CN"/>
        </w:rPr>
        <w:t>）</w:t>
      </w:r>
      <w:r>
        <w:rPr>
          <w:rFonts w:hint="eastAsia" w:asciiTheme="minorEastAsia" w:hAnsiTheme="minorEastAsia" w:eastAsiaTheme="minorEastAsia"/>
        </w:rPr>
        <w:t>安全监督能力：能够在施工过程中进行安全监督，确保施工安全</w:t>
      </w:r>
      <w:r>
        <w:rPr>
          <w:rFonts w:hint="eastAsia" w:asciiTheme="minorEastAsia" w:hAnsiTheme="minorEastAsia" w:eastAsiaTheme="minorEastAsia"/>
          <w:lang w:eastAsia="zh-CN"/>
        </w:rPr>
        <w:t>；</w:t>
      </w:r>
    </w:p>
    <w:p>
      <w:pPr>
        <w:pStyle w:val="2"/>
        <w:ind w:firstLine="496" w:firstLineChars="200"/>
      </w:pP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9</w:t>
      </w:r>
      <w:r>
        <w:rPr>
          <w:rFonts w:hint="eastAsia" w:asciiTheme="minorEastAsia" w:hAnsiTheme="minorEastAsia" w:eastAsiaTheme="minorEastAsia"/>
          <w:lang w:eastAsia="zh-CN"/>
        </w:rPr>
        <w:t>）</w:t>
      </w:r>
      <w:r>
        <w:rPr>
          <w:rFonts w:hint="eastAsia" w:asciiTheme="minorEastAsia" w:hAnsiTheme="minorEastAsia" w:eastAsiaTheme="minorEastAsia"/>
        </w:rPr>
        <w:t>环境保护能力：具备在施工中实施环境保护措施的能力。</w:t>
      </w:r>
    </w:p>
    <w:p>
      <w:pPr>
        <w:spacing w:after="0" w:line="240" w:lineRule="auto"/>
        <w:ind w:firstLine="454"/>
        <w:jc w:val="both"/>
        <w:rPr>
          <w:rFonts w:asciiTheme="minorEastAsia" w:hAnsiTheme="minorEastAsia" w:eastAsiaTheme="minorEastAsia"/>
        </w:rPr>
      </w:pPr>
      <w:bookmarkStart w:id="9" w:name="_Toc144476172"/>
      <w:r>
        <w:rPr>
          <w:rFonts w:hint="eastAsia" w:asciiTheme="minorEastAsia" w:hAnsiTheme="minorEastAsia" w:eastAsiaTheme="minorEastAsia"/>
        </w:rPr>
        <w:t>五、教学内容与安排</w:t>
      </w:r>
      <w:bookmarkEnd w:id="9"/>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（一）教学内容设计原则</w:t>
      </w:r>
    </w:p>
    <w:p>
      <w:pPr>
        <w:pStyle w:val="14"/>
        <w:spacing w:after="0" w:line="240" w:lineRule="auto"/>
        <w:ind w:left="0" w:firstLine="454"/>
        <w:jc w:val="both"/>
        <w:rPr>
          <w:rFonts w:asciiTheme="minorEastAsia" w:hAnsiTheme="minorEastAsia" w:eastAsiaTheme="minorEastAsia"/>
          <w:szCs w:val="24"/>
        </w:rPr>
      </w:pPr>
      <w:r>
        <w:rPr>
          <w:rFonts w:hint="eastAsia" w:asciiTheme="minorEastAsia" w:hAnsiTheme="minorEastAsia" w:eastAsiaTheme="minorEastAsia"/>
          <w:szCs w:val="24"/>
        </w:rPr>
        <w:t>依据火灾自动报警与联控技术和课程设计理念，教学内容设计贯彻以下教学原则：</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2.循序渐进原则：主张教学既要按照内容的深浅程度由易到难，又要按照学生的年龄特征由浅入深、循序渐进，因势利导，进而取得好的教学效果；</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因材施教原则：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pStyle w:val="2"/>
        <w:ind w:firstLine="496" w:firstLineChars="200"/>
      </w:pPr>
      <w:r>
        <w:t>4.教学相长原则：要求教学过程形成师生互动，相互沟通，相互影响，相互补充的信息互动，通过这种信息交流，实现共识、共享、共进。</w:t>
      </w:r>
    </w:p>
    <w:p>
      <w:pPr>
        <w:spacing w:after="0" w:line="240" w:lineRule="auto"/>
        <w:ind w:firstLine="0" w:firstLineChars="0"/>
        <w:jc w:val="both"/>
        <w:rPr>
          <w:rFonts w:asciiTheme="minorEastAsia" w:hAnsiTheme="minorEastAsia" w:eastAsiaTheme="minorEastAsia"/>
        </w:rPr>
      </w:pPr>
      <w:r>
        <w:rPr>
          <w:rFonts w:hint="eastAsia" w:asciiTheme="minorEastAsia" w:hAnsiTheme="minorEastAsia" w:eastAsiaTheme="minorEastAsia"/>
        </w:rPr>
        <w:t>（二）教学内容设计</w:t>
      </w:r>
    </w:p>
    <w:p>
      <w:pPr>
        <w:spacing w:after="0" w:line="240" w:lineRule="auto"/>
        <w:ind w:firstLine="0" w:firstLineChars="0"/>
        <w:jc w:val="both"/>
        <w:rPr>
          <w:rFonts w:asciiTheme="minorEastAsia" w:hAnsiTheme="minorEastAsia" w:eastAsiaTheme="minorEastAsia"/>
        </w:rPr>
      </w:pPr>
      <w:r>
        <w:rPr>
          <w:rFonts w:hint="eastAsia" w:asciiTheme="minorEastAsia" w:hAnsiTheme="minorEastAsia" w:eastAsiaTheme="minorEastAsia"/>
        </w:rPr>
        <w:t>依据课程教学内容设计原则，课程教学内容设计见表1。</w:t>
      </w:r>
    </w:p>
    <w:p>
      <w:pPr>
        <w:spacing w:after="0" w:line="240" w:lineRule="auto"/>
        <w:ind w:firstLine="454"/>
        <w:jc w:val="center"/>
        <w:rPr>
          <w:rFonts w:asciiTheme="minorEastAsia" w:hAnsiTheme="minorEastAsia" w:eastAsiaTheme="minorEastAsia"/>
        </w:rPr>
      </w:pPr>
      <w:r>
        <w:rPr>
          <w:rFonts w:hint="eastAsia" w:asciiTheme="minorEastAsia" w:hAnsiTheme="minorEastAsia" w:eastAsiaTheme="minorEastAsia"/>
        </w:rPr>
        <w:t>表1：课程教学内容设计表</w:t>
      </w:r>
    </w:p>
    <w:tbl>
      <w:tblPr>
        <w:tblStyle w:val="25"/>
        <w:tblW w:w="8991" w:type="dxa"/>
        <w:jc w:val="center"/>
        <w:tblLayout w:type="autofit"/>
        <w:tblCellMar>
          <w:top w:w="0" w:type="dxa"/>
          <w:left w:w="0" w:type="dxa"/>
          <w:bottom w:w="0" w:type="dxa"/>
          <w:right w:w="0" w:type="dxa"/>
        </w:tblCellMar>
      </w:tblPr>
      <w:tblGrid>
        <w:gridCol w:w="467"/>
        <w:gridCol w:w="1172"/>
        <w:gridCol w:w="1495"/>
        <w:gridCol w:w="1535"/>
        <w:gridCol w:w="1637"/>
        <w:gridCol w:w="1567"/>
        <w:gridCol w:w="559"/>
        <w:gridCol w:w="559"/>
      </w:tblGrid>
      <w:tr>
        <w:tblPrEx>
          <w:tblCellMar>
            <w:top w:w="0" w:type="dxa"/>
            <w:left w:w="0" w:type="dxa"/>
            <w:bottom w:w="0" w:type="dxa"/>
            <w:right w:w="0" w:type="dxa"/>
          </w:tblCellMar>
        </w:tblPrEx>
        <w:trPr>
          <w:trHeight w:val="282" w:hRule="atLeast"/>
          <w:tblHeader/>
          <w:jc w:val="center"/>
        </w:trPr>
        <w:tc>
          <w:tcPr>
            <w:tcW w:w="467" w:type="dxa"/>
            <w:vMerge w:val="restart"/>
            <w:tcBorders>
              <w:top w:val="single" w:color="000000" w:sz="12"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bookmarkStart w:id="10" w:name="_Toc144476173"/>
            <w:r>
              <w:rPr>
                <w:rFonts w:hint="eastAsia"/>
                <w:b/>
                <w:bCs/>
                <w:sz w:val="21"/>
                <w:szCs w:val="21"/>
              </w:rPr>
              <w:t>序号</w:t>
            </w:r>
          </w:p>
        </w:tc>
        <w:tc>
          <w:tcPr>
            <w:tcW w:w="1172"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149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教学要点</w:t>
            </w:r>
            <w:r>
              <w:rPr>
                <w:rFonts w:hint="eastAsia"/>
                <w:b/>
                <w:bCs/>
                <w:sz w:val="21"/>
                <w:szCs w:val="21"/>
              </w:rPr>
              <w:br w:type="textWrapping"/>
            </w:r>
            <w:r>
              <w:rPr>
                <w:rFonts w:hint="eastAsia"/>
                <w:b/>
                <w:bCs/>
                <w:sz w:val="21"/>
                <w:szCs w:val="21"/>
              </w:rPr>
              <w:t>赛证要点</w:t>
            </w:r>
          </w:p>
        </w:tc>
        <w:tc>
          <w:tcPr>
            <w:tcW w:w="1535"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素质目标</w:t>
            </w:r>
          </w:p>
        </w:tc>
        <w:tc>
          <w:tcPr>
            <w:tcW w:w="163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知识目标</w:t>
            </w:r>
          </w:p>
        </w:tc>
        <w:tc>
          <w:tcPr>
            <w:tcW w:w="1567" w:type="dxa"/>
            <w:vMerge w:val="restart"/>
            <w:tcBorders>
              <w:top w:val="single" w:color="000000" w:sz="12"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能力目标</w:t>
            </w:r>
          </w:p>
        </w:tc>
        <w:tc>
          <w:tcPr>
            <w:tcW w:w="1118" w:type="dxa"/>
            <w:gridSpan w:val="2"/>
            <w:tcBorders>
              <w:top w:val="single" w:color="000000" w:sz="12" w:space="0"/>
              <w:left w:val="single" w:color="auto" w:sz="4" w:space="0"/>
              <w:bottom w:val="single" w:color="auto" w:sz="4" w:space="0"/>
              <w:right w:val="single" w:color="000000"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学时</w:t>
            </w:r>
          </w:p>
        </w:tc>
      </w:tr>
      <w:tr>
        <w:tblPrEx>
          <w:tblCellMar>
            <w:top w:w="0" w:type="dxa"/>
            <w:left w:w="0" w:type="dxa"/>
            <w:bottom w:w="0" w:type="dxa"/>
            <w:right w:w="0" w:type="dxa"/>
          </w:tblCellMar>
        </w:tblPrEx>
        <w:trPr>
          <w:trHeight w:val="159" w:hRule="atLeast"/>
          <w:tblHeader/>
          <w:jc w:val="center"/>
        </w:trPr>
        <w:tc>
          <w:tcPr>
            <w:tcW w:w="467" w:type="dxa"/>
            <w:vMerge w:val="continue"/>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172"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49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35"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1567" w:type="dxa"/>
            <w:vMerge w:val="continue"/>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理</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实</w:t>
            </w:r>
          </w:p>
        </w:tc>
      </w:tr>
      <w:tr>
        <w:tblPrEx>
          <w:tblCellMar>
            <w:top w:w="0" w:type="dxa"/>
            <w:left w:w="0" w:type="dxa"/>
            <w:bottom w:w="0" w:type="dxa"/>
            <w:right w:w="0" w:type="dxa"/>
          </w:tblCellMar>
        </w:tblPrEx>
        <w:trPr>
          <w:trHeight w:val="6318"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自动喷水灭火系统</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(1)自动喷水灭火系统的分类与组成</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自动喷水灭火系统的主要组件及设置要求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自动喷水灭火系统的工作原理及适用范围</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安全意识强化：学员应深刻理解自动喷水灭火系统在预防火灾和减少火灾损失中的关键作用，增强安全意识和责任感</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规章制度遵守：学员应熟悉并严格遵守消防行业的法律法规和规章制度，确保在自动喷水灭火系统的设计、安装、检测和维护过程中始终遵循标准操作程序</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团队协作与沟通：学员应具备良好的团队协作和沟通能力，能够与团队成员有效合作，共同解决系统实施过程中的问题</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掌握系统原理与组成：学员应深入理解自动喷水灭火系统的基本原理，熟悉其系统组成（包括洒水喷头、报警阀组、水流报警装置、压力开关、管道、供水设施等），了解各组成部分的功能和作用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熟悉系统设计规范：学员应熟悉国家和地方关于自动喷水灭火系统的设计规范，了解系统设计的标准、要求和限制条件</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了解系统应用与选型：学员应了解自动喷水灭火系统在不同场所的应用情况，能够根据场所的特性和需求选择合适的系统类型</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系统设计能力：学员应能够根据建筑的特点和需求，设计合适的自动喷水灭火系统方案，确保系统的可靠性和有效性</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系统安装与调试能力：学员应掌握自动喷水灭火系统的安装和调试方法，能够独立完成系统的安装和调试工作，确保系统的正常运行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故障诊断与排除能力：学员应具备对自动喷水灭火系统进行故障诊断和排除的能力，能够及时发现并处理系统中的故障和问题，确保系统的稳定性和安全性</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维护保养能力：学员应了解自动喷水灭火系统的维护保养要求和方法，能够定期对系统进行维护保养</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应急处置能力：在火灾发生时，学员应能够迅速启动自动喷水灭火系统，并根据实际情况进行应急处理，有效控制火势的蔓延</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1640"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水喷雾灭火系统</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水喷雾灭火系统灭火机理及分类</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水喷雾灭火系统的主要组件及设置要求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水喷雾灭火系统的工作原理及适用范围</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安全意识：学员应认识到水喷雾灭火系统在火灾防控中的重要性，并培养在紧急情况下的冷静应对能力，确保自身和他人安全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专业素养：提升学员对消防技术的专业认识，培养严谨的工作态度和追求卓越的职业精神</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团队协作精神：在灭火系统的安装、调试和维护过程中，学员应学会与团队成员紧密合作，共同完成任务</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系统原理与组成：学员应掌握水喷雾灭火系统的工作原理，了解系统的基本组成部分，如喷头、管道、控制阀、水源等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应用场所与选型：了解水喷雾灭火系统适用的火灾类型和场所，能够根据实际需求选择合适的系统类型</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设计规范与标准：熟悉国家和行业关于水喷雾灭火系统的设计和安装规范，确保系统的合规性和安全性</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系统设计与规划：学员应具备根据具体场景和需求设计水喷雾灭火系统的能力，包括喷头的布置、管道的设计和水源的选择等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安装与调试：能够指导或亲自进行水喷雾灭火系统的安装工作，并完成系统的调试，确保系统能够正常运行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操作与维护：学员应能够熟练操作水喷雾灭火系统，在火灾发生时能够迅速启动系统；同时，还应具备对系统进行日常维护和定期检查的能力</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故障排除：在系统运行过程中，能够及时发现并处理故障，确保系统的稳定性和可靠性</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2080"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细水雾灭火系统</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)细水雾灭火系统灭火机理及分类</w:t>
            </w:r>
          </w:p>
          <w:p>
            <w:pPr>
              <w:pStyle w:val="2"/>
              <w:rPr>
                <w:sz w:val="21"/>
                <w:szCs w:val="21"/>
              </w:rPr>
            </w:pPr>
            <w:r>
              <w:rPr>
                <w:sz w:val="21"/>
                <w:szCs w:val="21"/>
              </w:rPr>
              <w:t>(</w:t>
            </w:r>
            <w:r>
              <w:rPr>
                <w:rFonts w:hint="eastAsia"/>
                <w:sz w:val="21"/>
                <w:szCs w:val="21"/>
              </w:rPr>
              <w:t>2</w:t>
            </w:r>
            <w:r>
              <w:rPr>
                <w:sz w:val="21"/>
                <w:szCs w:val="21"/>
              </w:rPr>
              <w:t>)细水雾灭火系统的主要组件及设置要求</w:t>
            </w:r>
          </w:p>
          <w:p>
            <w:pPr>
              <w:pStyle w:val="2"/>
              <w:rPr>
                <w:sz w:val="21"/>
                <w:szCs w:val="21"/>
              </w:rPr>
            </w:pPr>
            <w:r>
              <w:rPr>
                <w:sz w:val="21"/>
                <w:szCs w:val="21"/>
              </w:rPr>
              <w:t>(</w:t>
            </w:r>
            <w:r>
              <w:rPr>
                <w:rFonts w:hint="eastAsia"/>
                <w:sz w:val="21"/>
                <w:szCs w:val="21"/>
              </w:rPr>
              <w:t>3</w:t>
            </w:r>
            <w:r>
              <w:rPr>
                <w:sz w:val="21"/>
                <w:szCs w:val="21"/>
              </w:rPr>
              <w:t>)细水雾灭火系统的工作原理及适用范围</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安全意识：学员应深刻认识到细水雾灭火系统在消防安全中的重要作用，具备高度的安全意识和责任感，确保在系统设计、安装、维护等各个环节都能严格遵守安全规定</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专业素养：培养学员对细水雾灭火系统技术的深入理解和专业认同感，形成严谨的工作态度，不断提升自身在消防安全领域的专业素养</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团队协作：在细水雾灭火系统的设计、安装、调试等过程中，学员应学会与团队成员有效沟通，共同协作解决问题，培养团队合作精神</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系统原理与组成：学员应全面了解细水雾灭火系统的工作原理、组成部分及主要功能，掌握其与传统灭火系统的区别和优势</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应用场所与选型：熟悉细水雾灭火系统适用的火灾类型和场所，能够根据实际需求选择合适的系统类型，包括系统和闭式系统等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设计规范与标准：了解国家和行业关于细水雾灭火系统的设计、安装、验收等方面的规范和标准，确保系统的合规性和安全性</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系统设计与规划：学员应具备根据具体场所和需求设计细水雾灭火系统的能力，包括喷头选型、管道布置、水源选择等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安装与调试：学员应能够熟练掌握细水雾灭火系统的安装和调试技术，确保系统能够正常运行并达到预期的灭火效果</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操作与维护：学员应能够熟练操作细水雾灭火系统的控制装置，并具备对系统进行日常维护和定期检查的能力</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故障诊断与排除：在系统运行过程中出现故障时，学员应能够迅速定位问题并采取相应的措施进行排除,确保</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1922"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气体灭火系统</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(1)气体灭火系统灭火机理及分类</w:t>
            </w:r>
          </w:p>
          <w:p>
            <w:pPr>
              <w:pStyle w:val="2"/>
              <w:rPr>
                <w:sz w:val="21"/>
                <w:szCs w:val="21"/>
              </w:rPr>
            </w:pPr>
            <w:r>
              <w:rPr>
                <w:sz w:val="21"/>
                <w:szCs w:val="21"/>
              </w:rPr>
              <w:t>(</w:t>
            </w:r>
            <w:r>
              <w:rPr>
                <w:rFonts w:hint="eastAsia"/>
                <w:sz w:val="21"/>
                <w:szCs w:val="21"/>
              </w:rPr>
              <w:t>2</w:t>
            </w:r>
            <w:r>
              <w:rPr>
                <w:sz w:val="21"/>
                <w:szCs w:val="21"/>
              </w:rPr>
              <w:t>)气体灭火系统的主要组件及设置要求</w:t>
            </w:r>
          </w:p>
          <w:p>
            <w:pPr>
              <w:pStyle w:val="2"/>
              <w:rPr>
                <w:sz w:val="21"/>
                <w:szCs w:val="21"/>
              </w:rPr>
            </w:pPr>
            <w:r>
              <w:rPr>
                <w:sz w:val="21"/>
                <w:szCs w:val="21"/>
              </w:rPr>
              <w:t>(</w:t>
            </w:r>
            <w:r>
              <w:rPr>
                <w:rFonts w:hint="eastAsia"/>
                <w:sz w:val="21"/>
                <w:szCs w:val="21"/>
              </w:rPr>
              <w:t>3</w:t>
            </w:r>
            <w:r>
              <w:rPr>
                <w:sz w:val="21"/>
                <w:szCs w:val="21"/>
              </w:rPr>
              <w:t>)气体灭火系统的工作原理及适用范围</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安全意识：学员应深刻理解气体灭火系统在消防安全中的重要作用，并始终保持高度的安全意识，确保在任何情况下都能做出正确的判断和操作</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职业道德：遵守消防行业的职业道德规范，对灭火系统的工作保持高度的责任感和敬业精神</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团队协作：在气体灭火系统的设计、安装、调试和维护过程中，学员应具备良好的团队协作能力，与团队成员共同完成任务</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系统原理与组成：学员应掌握气体灭火系统的工作原理和组成部分，包括灭火剂储存装置、选择阀、喷头、管网、控制装置等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系统分类与特点：了解不同类型的气体灭火系统</w:t>
            </w:r>
            <w:r>
              <w:rPr>
                <w:sz w:val="21"/>
                <w:szCs w:val="21"/>
              </w:rPr>
              <w:t>的特点和适用范围，能够根据实际情况选择合适的系统类型</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设计标准与规范：熟悉国家和地方关于气体灭火系统的设计、安装、验收等标准和规范，确保系统的合规性和安全性</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系统设计能力：学员应能够根据建筑物的特点和需求，设计合理的气体灭火系统方案，包括灭火剂的选择、喷头的布置、管网的设计等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安装与调试能力：学员应掌握气体灭火系统的安装和调试方法，能够独立完成系统的安装和调试工作，确保系统的正常运行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维护保养能力：学员应了解气体灭火系统的日常维护保养要求和方法</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故障诊断与排除能力：在系统运行过程中出现故障时，学员应能够迅速定位问题并采取相应的措施进行排除</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r>
      <w:tr>
        <w:tblPrEx>
          <w:tblCellMar>
            <w:top w:w="0" w:type="dxa"/>
            <w:left w:w="0" w:type="dxa"/>
            <w:bottom w:w="0" w:type="dxa"/>
            <w:right w:w="0" w:type="dxa"/>
          </w:tblCellMar>
        </w:tblPrEx>
        <w:trPr>
          <w:trHeight w:val="43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干粉灭火系统</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(1)干粉灭火系统灭火机理及分类</w:t>
            </w:r>
          </w:p>
          <w:p>
            <w:pPr>
              <w:pStyle w:val="2"/>
              <w:rPr>
                <w:sz w:val="21"/>
                <w:szCs w:val="21"/>
              </w:rPr>
            </w:pPr>
            <w:r>
              <w:rPr>
                <w:sz w:val="21"/>
                <w:szCs w:val="21"/>
              </w:rPr>
              <w:t>(</w:t>
            </w:r>
            <w:r>
              <w:rPr>
                <w:rFonts w:hint="eastAsia"/>
                <w:sz w:val="21"/>
                <w:szCs w:val="21"/>
              </w:rPr>
              <w:t>2</w:t>
            </w:r>
            <w:r>
              <w:rPr>
                <w:sz w:val="21"/>
                <w:szCs w:val="21"/>
              </w:rPr>
              <w:t>)干粉灭火系统的主要组件及设置要求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干粉灭火系统的工作原理及适用范围</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(1)安全意识：培养学员对干粉灭火系统重要性的认识，加强其在使用和维护干粉灭火系统时的安全意识，确保操作规范，防范潜在风险</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责任感与专业性：提升学员的职业责任感，使其能够以专业的态度对待干粉灭火系统的设计、安装、操作和维护工作</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创新精神与学习能力：鼓励学员不断探索和学习新技术、新方法，以提高干粉灭火系统的效能和安全性，同时培养其适应消防技术不断发展的能力</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(1)干粉灭火系统基础知识：学员应掌握干粉灭火系统的工作原理、主要组成部分（如储罐、喷头、管道、控制系统等）以及不同类型的干粉灭火剂的特点和应用范围</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系统设计与选型：了解干粉灭火系统的设计原则和选型依据，能够根据保护对象的特性和火灾风险选择合适的干粉灭火系统</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相关法规与标准：熟悉与干粉灭火系统相关的国家标准、行业规范以及消防安全法规，确保系统设计、安装和使用的合规性</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(1)系统设计与规划能力：学员应具备根据实际需求设计干粉灭火系统的能力，包括确定系统的布局、选择合适的灭火剂和喷头、设计管道和控制系统等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安装与调试能力：能够指导或参与干粉灭火系统的安装工作，并完成系统的调试和验收，确保系统按照设计要求正常运行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操作与维护能力：学员应能够熟练操作干粉灭火系统，包括启动、停止和检查系统的状态，同时还应具备对系统进行日常维护和定期检查的能力</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故障排除与应急处理能力：在系统出现故障时，能够迅速定位并解决问题；在火灾发生时，能够迅速启动干粉灭火系统并进行有效的应急处理</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r>
      <w:tr>
        <w:tblPrEx>
          <w:tblCellMar>
            <w:top w:w="0" w:type="dxa"/>
            <w:left w:w="0" w:type="dxa"/>
            <w:bottom w:w="0" w:type="dxa"/>
            <w:right w:w="0" w:type="dxa"/>
          </w:tblCellMar>
        </w:tblPrEx>
        <w:trPr>
          <w:trHeight w:val="436"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泡沫灭火系统</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)泡沫灭火系统灭火机理及分类</w:t>
            </w:r>
          </w:p>
          <w:p>
            <w:pPr>
              <w:pStyle w:val="2"/>
              <w:rPr>
                <w:sz w:val="21"/>
                <w:szCs w:val="21"/>
              </w:rPr>
            </w:pPr>
            <w:r>
              <w:rPr>
                <w:sz w:val="21"/>
                <w:szCs w:val="21"/>
              </w:rPr>
              <w:t>(2)泡沫灭火系统的主要组件及设置要求</w:t>
            </w:r>
          </w:p>
          <w:p>
            <w:pPr>
              <w:pStyle w:val="2"/>
              <w:rPr>
                <w:sz w:val="21"/>
                <w:szCs w:val="21"/>
              </w:rPr>
            </w:pPr>
            <w:r>
              <w:rPr>
                <w:sz w:val="21"/>
                <w:szCs w:val="21"/>
              </w:rPr>
              <w:t>(</w:t>
            </w:r>
            <w:r>
              <w:rPr>
                <w:rFonts w:hint="eastAsia"/>
                <w:sz w:val="21"/>
                <w:szCs w:val="21"/>
              </w:rPr>
              <w:t>3</w:t>
            </w:r>
            <w:r>
              <w:rPr>
                <w:sz w:val="21"/>
                <w:szCs w:val="21"/>
              </w:rPr>
              <w:t>)泡沫灭火系统的工作原理及适用范围</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安全文化与意识：树立学员对泡沫灭火系统重要性的认识，培养严格遵守消防安全规定和操作程序的意识，确保在任何情况下都能将安全放在首位</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敬业与责任心：增强学员对消防工作的敬业精神和责任感，使其能够尽职尽责地完成泡沫灭火系统的相关工作</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团队协作与沟通能力：培养学员在泡沫灭火系统的设计、安装、操作和维护过程中与团队成员有效沟通、协同工作的能力</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泡沫灭火系统原理：学员应了解泡沫灭火系统的工作原理，包括泡沫产生、输送和喷射的过程，以及泡沫如何扑灭火焰的科学依据</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系统组成与分类：掌握泡沫灭火系统的主要组成部分，如泡沫发生器、比例混合器、泡沫喷头、控制系统等，并了解不同类型泡沫灭火系统的特点和应用场合</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安全操作规范：熟悉泡沫灭火系统的安全操作规范，包括系统的启动、停止、检查和维护等流程，以及应对紧急情况的措施</w:t>
            </w:r>
          </w:p>
          <w:p>
            <w:pPr>
              <w:pStyle w:val="2"/>
              <w:rPr>
                <w:sz w:val="21"/>
                <w:szCs w:val="21"/>
              </w:rPr>
            </w:pPr>
            <w:r>
              <w:rPr>
                <w:sz w:val="21"/>
                <w:szCs w:val="21"/>
              </w:rPr>
              <w:t>(4)</w:t>
            </w:r>
            <w:r>
              <w:rPr>
                <w:rFonts w:hint="eastAsia"/>
                <w:sz w:val="21"/>
                <w:szCs w:val="21"/>
              </w:rPr>
              <w:t>相关法规与标准：了解并遵守与泡沫灭火系统相关的国家和地方标准、消防安全法规，确保系统的合规性</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系统选择与配置能力：学员应具备根据保护对象的特点和火灾风险，合理选择并配置泡沫灭火系统的能力</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安装与调试能力：能够参与或指导泡沫灭火系统的安装工作，并完成系统的调试，确保系统性能达到设计要求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操作与维护保养能力：熟练掌握泡沫灭火系统的操作方法，包括日常检查、定期维护和故障排除，以保障系统的正常运行和延长使用寿命</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应急处理与演练能力：在火灾发生时，能够迅速启动泡沫灭火系统并进行有效的应急处理；同时，能够组织和参与消防演练，提高团队的应急反应能力</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r>
      <w:tr>
        <w:tblPrEx>
          <w:tblCellMar>
            <w:top w:w="0" w:type="dxa"/>
            <w:left w:w="0" w:type="dxa"/>
            <w:bottom w:w="0" w:type="dxa"/>
            <w:right w:w="0" w:type="dxa"/>
          </w:tblCellMar>
        </w:tblPrEx>
        <w:trPr>
          <w:trHeight w:val="3481" w:hRule="atLeast"/>
          <w:jc w:val="center"/>
        </w:trPr>
        <w:tc>
          <w:tcPr>
            <w:tcW w:w="467" w:type="dxa"/>
            <w:tcBorders>
              <w:top w:val="single" w:color="auto" w:sz="4" w:space="0"/>
              <w:left w:val="single" w:color="000000" w:sz="12"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172"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防烟排烟系统</w:t>
            </w:r>
          </w:p>
        </w:tc>
        <w:tc>
          <w:tcPr>
            <w:tcW w:w="149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(1)自然排风与自然排烟</w:t>
            </w:r>
          </w:p>
          <w:p>
            <w:pPr>
              <w:pStyle w:val="2"/>
              <w:rPr>
                <w:sz w:val="21"/>
                <w:szCs w:val="21"/>
              </w:rPr>
            </w:pPr>
            <w:r>
              <w:rPr>
                <w:sz w:val="21"/>
                <w:szCs w:val="21"/>
              </w:rPr>
              <w:t>(</w:t>
            </w:r>
            <w:r>
              <w:rPr>
                <w:rFonts w:hint="eastAsia"/>
                <w:sz w:val="21"/>
                <w:szCs w:val="21"/>
              </w:rPr>
              <w:t>2</w:t>
            </w:r>
            <w:r>
              <w:rPr>
                <w:sz w:val="21"/>
                <w:szCs w:val="21"/>
              </w:rPr>
              <w:t>)机械加压送风系统</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机械排烟系统</w:t>
            </w:r>
          </w:p>
          <w:p>
            <w:pPr>
              <w:pStyle w:val="2"/>
              <w:rPr>
                <w:sz w:val="21"/>
                <w:szCs w:val="21"/>
              </w:rPr>
            </w:pPr>
            <w:r>
              <w:rPr>
                <w:sz w:val="21"/>
                <w:szCs w:val="21"/>
              </w:rPr>
              <w:t>(</w:t>
            </w:r>
            <w:r>
              <w:rPr>
                <w:rFonts w:hint="eastAsia"/>
                <w:sz w:val="21"/>
                <w:szCs w:val="21"/>
              </w:rPr>
              <w:t>4</w:t>
            </w:r>
            <w:r>
              <w:rPr>
                <w:sz w:val="21"/>
                <w:szCs w:val="21"/>
              </w:rPr>
              <w:t>)防烟排烟系统的联动控制</w:t>
            </w:r>
          </w:p>
        </w:tc>
        <w:tc>
          <w:tcPr>
            <w:tcW w:w="153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 xml:space="preserve"> 安全意识：培养学生的安全意识，使他们充分认识到防烟排烟系统在火灾中的重要作用，从而在日常工作中更加重视并维护该系统</w:t>
            </w:r>
          </w:p>
          <w:p>
            <w:pPr>
              <w:pStyle w:val="2"/>
              <w:rPr>
                <w:sz w:val="21"/>
                <w:szCs w:val="21"/>
              </w:rPr>
            </w:pPr>
            <w:r>
              <w:rPr>
                <w:sz w:val="21"/>
                <w:szCs w:val="21"/>
              </w:rPr>
              <w:t>(2)责任感：使学生明确在消防安全工作中所承担的责任，形成对防烟排烟系统工作高度负责的态度</w:t>
            </w:r>
          </w:p>
          <w:p>
            <w:pPr>
              <w:pStyle w:val="2"/>
              <w:rPr>
                <w:sz w:val="21"/>
                <w:szCs w:val="21"/>
              </w:rPr>
            </w:pPr>
            <w:r>
              <w:rPr>
                <w:sz w:val="21"/>
                <w:szCs w:val="21"/>
              </w:rPr>
              <w:t>(3)团队合作精神：培养学生与团队成员有效沟通、协同工作的能力，以便在实际工作中共同保障防烟排烟系统的正常运行</w:t>
            </w:r>
          </w:p>
          <w:p>
            <w:pPr>
              <w:pStyle w:val="2"/>
              <w:rPr>
                <w:sz w:val="21"/>
                <w:szCs w:val="21"/>
              </w:rPr>
            </w:pPr>
            <w:r>
              <w:rPr>
                <w:sz w:val="21"/>
                <w:szCs w:val="21"/>
              </w:rPr>
              <w:t>(4)职业道德：引导学生树立良好的职业道德，坚守诚信、公正、敬业的原则，为消防安全事业贡献力量</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(1)防烟排烟系统基础知识：了解防烟排烟系统的基本概念、工作原理、分类以及应用场合等</w:t>
            </w:r>
          </w:p>
          <w:p>
            <w:pPr>
              <w:pStyle w:val="2"/>
              <w:rPr>
                <w:sz w:val="21"/>
                <w:szCs w:val="21"/>
              </w:rPr>
            </w:pPr>
            <w:r>
              <w:rPr>
                <w:sz w:val="21"/>
                <w:szCs w:val="21"/>
              </w:rPr>
              <w:t>(2)系统组成与工作原理：掌握防烟排烟系统的组成部分（如风机、管道、阀门、送风口、排烟口等）及其工作原理</w:t>
            </w:r>
          </w:p>
          <w:p>
            <w:pPr>
              <w:pStyle w:val="2"/>
              <w:rPr>
                <w:sz w:val="21"/>
                <w:szCs w:val="21"/>
              </w:rPr>
            </w:pPr>
            <w:r>
              <w:rPr>
                <w:sz w:val="21"/>
                <w:szCs w:val="21"/>
              </w:rPr>
              <w:t>(3)性能化设计:理解防烟排烟系统性能化设计的原理和目标，包括气压控制、烟气控制等</w:t>
            </w:r>
          </w:p>
          <w:p>
            <w:pPr>
              <w:pStyle w:val="2"/>
              <w:rPr>
                <w:sz w:val="21"/>
                <w:szCs w:val="21"/>
              </w:rPr>
            </w:pPr>
            <w:r>
              <w:rPr>
                <w:sz w:val="21"/>
                <w:szCs w:val="21"/>
              </w:rPr>
              <w:t>(4)相关法规与标准：熟悉与防烟排烟系统相关的法规、标准和规范，确保系统设计和运行符合规定</w:t>
            </w:r>
          </w:p>
        </w:tc>
        <w:tc>
          <w:tcPr>
            <w:tcW w:w="1567"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系统设计与规划能力：能够根据建筑物的特点和火灾风险，合理设计防烟排烟系统，包括系统布局、设备选型等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安装与调试能力：掌握防烟排烟系统的安装和调试方法，能够独立完成系统的安装和调试工作</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操作与维护能力：熟悉防烟排烟系统的操作流程和维护方法，能够熟练操作系统并进行日常维护，确保系统正常运行</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故障诊断与排除能力：具备防烟排烟系统故障诊断和排除的能力，能够在系统出现故障时迅速定位并解决问题</w:t>
            </w:r>
          </w:p>
        </w:tc>
        <w:tc>
          <w:tcPr>
            <w:tcW w:w="559"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559" w:type="dxa"/>
            <w:tcBorders>
              <w:top w:val="single" w:color="auto" w:sz="4" w:space="0"/>
              <w:left w:val="single" w:color="auto" w:sz="4" w:space="0"/>
              <w:bottom w:val="single" w:color="auto" w:sz="4"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8</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rFonts w:hint="eastAsia"/>
                <w:sz w:val="21"/>
                <w:szCs w:val="21"/>
              </w:rPr>
              <w:t>火灾自动报警系统及装置</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)火灾自动报警系统分类</w:t>
            </w:r>
          </w:p>
          <w:p>
            <w:pPr>
              <w:pStyle w:val="2"/>
              <w:rPr>
                <w:sz w:val="21"/>
                <w:szCs w:val="21"/>
              </w:rPr>
            </w:pPr>
            <w:r>
              <w:rPr>
                <w:sz w:val="21"/>
                <w:szCs w:val="21"/>
              </w:rPr>
              <w:t>(2)</w:t>
            </w:r>
            <w:r>
              <w:rPr>
                <w:rFonts w:hint="eastAsia"/>
                <w:sz w:val="21"/>
                <w:szCs w:val="21"/>
              </w:rPr>
              <w:t>火灾自动报警系统的组成、工作原理及适用范围</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火灾自动报警系统的设计要求</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可燃气体探测报警系统</w:t>
            </w:r>
          </w:p>
          <w:p>
            <w:pPr>
              <w:pStyle w:val="2"/>
              <w:rPr>
                <w:sz w:val="21"/>
                <w:szCs w:val="21"/>
              </w:rPr>
            </w:pPr>
            <w:r>
              <w:rPr>
                <w:sz w:val="21"/>
                <w:szCs w:val="21"/>
              </w:rPr>
              <w:t>(</w:t>
            </w:r>
            <w:r>
              <w:rPr>
                <w:rFonts w:hint="eastAsia"/>
                <w:sz w:val="21"/>
                <w:szCs w:val="21"/>
              </w:rPr>
              <w:t>5</w:t>
            </w:r>
            <w:r>
              <w:rPr>
                <w:sz w:val="21"/>
                <w:szCs w:val="21"/>
              </w:rPr>
              <w:t>)电气火灾监控系统</w:t>
            </w:r>
          </w:p>
          <w:p>
            <w:pPr>
              <w:pStyle w:val="2"/>
              <w:rPr>
                <w:sz w:val="21"/>
                <w:szCs w:val="21"/>
              </w:rPr>
            </w:pPr>
            <w:r>
              <w:rPr>
                <w:sz w:val="21"/>
                <w:szCs w:val="21"/>
              </w:rPr>
              <w:t>(</w:t>
            </w:r>
            <w:r>
              <w:rPr>
                <w:rFonts w:hint="eastAsia"/>
                <w:sz w:val="21"/>
                <w:szCs w:val="21"/>
              </w:rPr>
              <w:t>6</w:t>
            </w:r>
            <w:r>
              <w:rPr>
                <w:sz w:val="21"/>
                <w:szCs w:val="21"/>
              </w:rPr>
              <w:t>)消防控制室</w:t>
            </w: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安全意识与严谨态度：培养学生具备高度的安全意识和严谨的工作态度，使其能够深刻理解火灾自动报警系统的重要性，并在实际操作中严格遵守安全规程</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团队协作与沟通能力：提升学生与团队成员间的协作和沟通能力，以便在紧急情况下能够迅速、准确地传递信息，共同应对火灾事件</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责任心与职业操守：树立学生的责任感，使其明白作为消防技术人员，在火灾预防和应急处置中肩负着重大责任，并应始终坚守职业操守</w:t>
            </w: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火灾自动报警系统基础知识：掌握火灾自动报警系统的基本原理、组成部分以及各部分的功能和作用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报警装置的种类与特点：了解不同类型的火灾探测器（如烟雾探测器、温度传感器等）的工作原理和适用场景，以及手动报警按钮、声光报警器等装置的使用方法</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系统布线和连接方式：熟悉火灾自动报警系统的布线要求和连接方式，包括信号线、电源线等的铺设和接口处理</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相关法规和安装标准：学习国家和地方关于火灾自动报警系统的法规和标准，确保系统的设计和安装符合要求</w:t>
            </w: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统安装与调试能力：能够独立完成火灾自动报警系统的安装工作，并进行系统的调试，确保各项功能正常运行</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故障排查与维修能力：具备对火灾自动报警系统进行故障排查和维修的能力，能够在系统出现故障时及时找出问题并解决</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系统操作与监控能力：熟练掌握火灾自动报警系统的操作方法，能够实时监控系统的运行状态，并在火灾发生时迅速启动报警程序</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培训与指导能力：能够向其他人员提供火灾自动报警系统的使用培训，并指导他们正确操作和维护系统</w:t>
            </w: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10559"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9</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消防系统设备工程的安装、调试与验收</w:t>
            </w:r>
          </w:p>
          <w:p>
            <w:pPr>
              <w:pStyle w:val="2"/>
              <w:rPr>
                <w:sz w:val="21"/>
                <w:szCs w:val="21"/>
              </w:rPr>
            </w:pP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)系统布线</w:t>
            </w:r>
          </w:p>
          <w:p>
            <w:pPr>
              <w:pStyle w:val="2"/>
              <w:rPr>
                <w:sz w:val="21"/>
                <w:szCs w:val="21"/>
              </w:rPr>
            </w:pPr>
            <w:r>
              <w:rPr>
                <w:sz w:val="21"/>
                <w:szCs w:val="21"/>
              </w:rPr>
              <w:t>(</w:t>
            </w:r>
            <w:r>
              <w:rPr>
                <w:rFonts w:hint="eastAsia"/>
                <w:sz w:val="21"/>
                <w:szCs w:val="21"/>
              </w:rPr>
              <w:t>2</w:t>
            </w:r>
            <w:r>
              <w:rPr>
                <w:sz w:val="21"/>
                <w:szCs w:val="21"/>
              </w:rPr>
              <w:t>)探测器、手动火灾报警按钮、接口模块的安装与调试</w:t>
            </w:r>
          </w:p>
          <w:p>
            <w:pPr>
              <w:pStyle w:val="2"/>
              <w:rPr>
                <w:sz w:val="21"/>
                <w:szCs w:val="21"/>
              </w:rPr>
            </w:pPr>
            <w:r>
              <w:rPr>
                <w:sz w:val="21"/>
                <w:szCs w:val="21"/>
              </w:rPr>
              <w:t>(</w:t>
            </w:r>
            <w:r>
              <w:rPr>
                <w:rFonts w:hint="eastAsia"/>
                <w:sz w:val="21"/>
                <w:szCs w:val="21"/>
              </w:rPr>
              <w:t>3</w:t>
            </w:r>
            <w:r>
              <w:rPr>
                <w:sz w:val="21"/>
                <w:szCs w:val="21"/>
              </w:rPr>
              <w:t>)火灾自动报警控制器、联动控制器等设备的安装与调试</w:t>
            </w:r>
          </w:p>
          <w:p>
            <w:pPr>
              <w:pStyle w:val="2"/>
              <w:rPr>
                <w:sz w:val="21"/>
                <w:szCs w:val="21"/>
              </w:rPr>
            </w:pPr>
            <w:r>
              <w:rPr>
                <w:sz w:val="21"/>
                <w:szCs w:val="21"/>
              </w:rPr>
              <w:t>(</w:t>
            </w:r>
            <w:r>
              <w:rPr>
                <w:rFonts w:hint="eastAsia"/>
                <w:sz w:val="21"/>
                <w:szCs w:val="21"/>
              </w:rPr>
              <w:t>4</w:t>
            </w:r>
            <w:r>
              <w:rPr>
                <w:sz w:val="21"/>
                <w:szCs w:val="21"/>
              </w:rPr>
              <w:t>)化学自动灭火系统安装与调试</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智能建筑消防自动化系统的调试与验收</w:t>
            </w: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安全责任意识：培养学生具备高度的安全责任意识，理解消防系统设备安装、调试与验收工作的重要性，严格遵守安全操作规程</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细致的工作态度：强调细致、认真的工作态度，使学生在工作中不放过任何可能影响系统性能和安全性的细节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团队合作精神：培养学生的团队合作精神，学会与团队成员有效沟通，共同协作完成复杂的消防系统设备安装、调试与验收工作</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持续学习的精神：鼓励学生保持持续学习的精神，不断更新知识，提高技能，以应对不断变化的消防系统技术和标准</w:t>
            </w: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消防系统设备工程基础知识：掌握消防系统设备的基本类型、功能、安装要求和调试方法</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安装、调试与验收流程：熟悉消防系统设备工程的安装、调试与验收流程，了解各个环节的关键步骤和注意事项</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相关法规和标准：了解国家和地方关于消防系统设备安装、调试与验收的法规和标准，确保工作符合规定要求</w:t>
            </w: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设备安装与调试能力：具备独立完成消防系统设备安装、调试的能力，能够按照设计要求和技术标准进行操作，确保系统正常运行</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故障排查与处理能力：能够在安装、调试过程中发现并处理设备故障，提高系统的稳定性和可靠性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验收与评估能力：掌握消防系统设备工程验收与评估的方法，能够对系统的性能、安全性和可靠性进行全面评估，确保系统满足使用要求</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文档编制与管理能力：能够编制和管理消防系统设备安装、调试与验收的相关文档，包括施工方案、验收报告等</w:t>
            </w: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r>
      <w:tr>
        <w:tblPrEx>
          <w:tblCellMar>
            <w:top w:w="0" w:type="dxa"/>
            <w:left w:w="0" w:type="dxa"/>
            <w:bottom w:w="0" w:type="dxa"/>
            <w:right w:w="0" w:type="dxa"/>
          </w:tblCellMar>
        </w:tblPrEx>
        <w:trPr>
          <w:trHeight w:val="377" w:hRule="atLeast"/>
          <w:jc w:val="center"/>
        </w:trPr>
        <w:tc>
          <w:tcPr>
            <w:tcW w:w="467" w:type="dxa"/>
            <w:tcBorders>
              <w:top w:val="single" w:color="auto" w:sz="4" w:space="0"/>
              <w:left w:val="single" w:color="000000" w:sz="12"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10</w:t>
            </w:r>
          </w:p>
        </w:tc>
        <w:tc>
          <w:tcPr>
            <w:tcW w:w="1172"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合计</w:t>
            </w:r>
          </w:p>
        </w:tc>
        <w:tc>
          <w:tcPr>
            <w:tcW w:w="149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35"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63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1567"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p>
        </w:tc>
        <w:tc>
          <w:tcPr>
            <w:tcW w:w="559" w:type="dxa"/>
            <w:tcBorders>
              <w:top w:val="single" w:color="auto" w:sz="4" w:space="0"/>
              <w:left w:val="single" w:color="auto" w:sz="4" w:space="0"/>
              <w:bottom w:val="single" w:color="000000" w:sz="12" w:space="0"/>
              <w:right w:val="single" w:color="auto" w:sz="4"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60</w:t>
            </w:r>
          </w:p>
        </w:tc>
        <w:tc>
          <w:tcPr>
            <w:tcW w:w="559" w:type="dxa"/>
            <w:tcBorders>
              <w:top w:val="single" w:color="auto" w:sz="4" w:space="0"/>
              <w:left w:val="single" w:color="auto"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sz w:val="21"/>
                <w:szCs w:val="21"/>
              </w:rPr>
            </w:pPr>
            <w:r>
              <w:rPr>
                <w:rFonts w:hint="eastAsia"/>
                <w:sz w:val="21"/>
                <w:szCs w:val="21"/>
              </w:rPr>
              <w:t>30</w:t>
            </w:r>
          </w:p>
        </w:tc>
      </w:tr>
    </w:tbl>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六、考核标准与方式设计</w:t>
      </w:r>
      <w:bookmarkEnd w:id="10"/>
    </w:p>
    <w:p>
      <w:pPr>
        <w:spacing w:after="0" w:line="240" w:lineRule="auto"/>
        <w:ind w:firstLine="454"/>
        <w:jc w:val="both"/>
        <w:rPr>
          <w:rFonts w:asciiTheme="minorEastAsia" w:hAnsiTheme="minorEastAsia" w:eastAsiaTheme="minorEastAsia"/>
        </w:rPr>
      </w:pPr>
      <w:bookmarkStart w:id="11" w:name="_Hlk140356650"/>
      <w:bookmarkStart w:id="12" w:name="_Hlk140358302"/>
      <w:r>
        <w:rPr>
          <w:rFonts w:hint="eastAsia" w:asciiTheme="minorEastAsia" w:hAnsiTheme="minorEastAsia" w:eastAsiaTheme="minorEastAsia"/>
        </w:rPr>
        <w:t>（一）考核标准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课程考核标准依据课程目标建立课程考核的“应知”“应会”体系，</w:t>
      </w:r>
      <w:bookmarkEnd w:id="11"/>
      <w:r>
        <w:rPr>
          <w:rFonts w:hint="eastAsia" w:asciiTheme="minorEastAsia" w:hAnsiTheme="minorEastAsia" w:eastAsiaTheme="minorEastAsia"/>
        </w:rPr>
        <w:t>详见表2。</w:t>
      </w:r>
    </w:p>
    <w:p>
      <w:pPr>
        <w:pStyle w:val="2"/>
      </w:pPr>
      <w:r>
        <w:br w:type="page"/>
      </w:r>
    </w:p>
    <w:p>
      <w:pPr>
        <w:spacing w:after="0" w:line="240" w:lineRule="auto"/>
        <w:ind w:firstLine="454"/>
        <w:jc w:val="both"/>
        <w:rPr>
          <w:rFonts w:asciiTheme="minorEastAsia" w:hAnsiTheme="minorEastAsia" w:eastAsiaTheme="minorEastAsia"/>
        </w:rPr>
      </w:pPr>
    </w:p>
    <w:p>
      <w:pPr>
        <w:spacing w:after="0" w:line="240" w:lineRule="auto"/>
        <w:ind w:firstLine="454"/>
        <w:jc w:val="center"/>
        <w:rPr>
          <w:rFonts w:asciiTheme="minorEastAsia" w:hAnsiTheme="minorEastAsia" w:eastAsiaTheme="minorEastAsia"/>
        </w:rPr>
      </w:pPr>
      <w:bookmarkStart w:id="13" w:name="_Hlk140356725"/>
      <w:r>
        <w:rPr>
          <w:rFonts w:hint="eastAsia" w:asciiTheme="minorEastAsia" w:hAnsiTheme="minorEastAsia" w:eastAsiaTheme="minorEastAsia"/>
        </w:rPr>
        <w:t>表2：课程考核标准表</w:t>
      </w:r>
      <w:bookmarkEnd w:id="12"/>
      <w:bookmarkEnd w:id="13"/>
    </w:p>
    <w:tbl>
      <w:tblPr>
        <w:tblStyle w:val="25"/>
        <w:tblW w:w="9320" w:type="dxa"/>
        <w:tblInd w:w="0" w:type="dxa"/>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990"/>
        <w:gridCol w:w="1570"/>
        <w:gridCol w:w="3490"/>
        <w:gridCol w:w="3270"/>
      </w:tblGrid>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545" w:hRule="atLeast"/>
          <w:tblHeader/>
        </w:trPr>
        <w:tc>
          <w:tcPr>
            <w:tcW w:w="9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序号</w:t>
            </w:r>
          </w:p>
        </w:tc>
        <w:tc>
          <w:tcPr>
            <w:tcW w:w="15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教学单元</w:t>
            </w:r>
          </w:p>
        </w:tc>
        <w:tc>
          <w:tcPr>
            <w:tcW w:w="349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应知</w:t>
            </w:r>
          </w:p>
        </w:tc>
        <w:tc>
          <w:tcPr>
            <w:tcW w:w="3270" w:type="dxa"/>
            <w:shd w:val="clear" w:color="auto" w:fill="auto"/>
            <w:tcMar>
              <w:top w:w="10" w:type="dxa"/>
              <w:left w:w="10" w:type="dxa"/>
              <w:right w:w="10" w:type="dxa"/>
            </w:tcMar>
            <w:vAlign w:val="center"/>
          </w:tcPr>
          <w:p>
            <w:pPr>
              <w:pStyle w:val="2"/>
              <w:jc w:val="center"/>
              <w:rPr>
                <w:b/>
                <w:bCs/>
                <w:sz w:val="21"/>
                <w:szCs w:val="21"/>
              </w:rPr>
            </w:pPr>
            <w:r>
              <w:rPr>
                <w:rFonts w:hint="eastAsia"/>
                <w:b/>
                <w:bCs/>
                <w:sz w:val="21"/>
                <w:szCs w:val="21"/>
              </w:rPr>
              <w:t>应会</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629" w:hRule="atLeast"/>
        </w:trPr>
        <w:tc>
          <w:tcPr>
            <w:tcW w:w="990" w:type="dxa"/>
            <w:shd w:val="clear" w:color="auto" w:fill="auto"/>
            <w:tcMar>
              <w:top w:w="10" w:type="dxa"/>
              <w:left w:w="10" w:type="dxa"/>
              <w:right w:w="10" w:type="dxa"/>
            </w:tcMar>
            <w:vAlign w:val="center"/>
          </w:tcPr>
          <w:p>
            <w:pPr>
              <w:pStyle w:val="2"/>
              <w:jc w:val="center"/>
              <w:rPr>
                <w:sz w:val="21"/>
                <w:szCs w:val="21"/>
              </w:rPr>
            </w:pPr>
            <w:bookmarkStart w:id="14" w:name="_Hlk166536893"/>
            <w:r>
              <w:rPr>
                <w:rFonts w:hint="eastAsia"/>
                <w:sz w:val="21"/>
                <w:szCs w:val="21"/>
              </w:rPr>
              <w:t>1</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自动喷水灭火系统</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系统原理与组成：自动喷水灭火系统的基本原理，包括湿式、干式和预作用式等不同类型的系统，以及它们的主要组成部分，如喷头、报警阀组、水流指示器、消防水泵等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系统工作原理：自动喷水灭火系统的工作流程，包括火灾探测、报警、系统启动、喷水灭火等环节</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喷头类型与特点：不同类型喷头的特点、适用场景以及安装要求，如下垂型、直立型、普通型、边墙型等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系统设计与布局：自动喷水灭火系统的设计规范和布局原则，能够根据建筑物的特点和使用要求，合理设计系统的管网布局和喷头布置</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法规与标准：国家和地方关于自动喷水灭火系统的法规、标准和规范，确保系统的设计和安装符合规定要求</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系统安装与调试：按照设计要求和技术标准，独立完成自动喷水灭火系统的安装和调试工作，确保系统正常运行</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故障排查与处理：在系统运行过程中，及时发现并处理系统故障，如喷头堵塞、管道漏水等问题，确保系统的稳定性和可靠性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系统维护与管理：自动喷水灭火系统的维护和管理方法，定期对系统进行巡检、保养和维修，确保系统处于良好的工作状态</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应急预案制定：根据建筑物的使用情况和火灾风险，制定相应的应急预案，包括火灾应急处理流程、人员疏散方案等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培训与指导：向其他人员提供自动喷水灭火系统的使用培训和技术指导，帮助他们掌握系统的操作和维护方法</w:t>
            </w:r>
          </w:p>
        </w:tc>
      </w:tr>
      <w:bookmarkEnd w:id="14"/>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2</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水喷雾灭火系统</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系统原理与组成：水喷雾灭火系统的工作原理，即利用细小的水雾滴进行灭火，通过表面冷却、窒息、乳化和稀释的综合效应实现灭火</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系统类型与特点：水喷雾灭火系统特别适用于扑灭可燃液体火灾、电气火灾等，因其具有不会造成液体火飞溅、电气绝缘性好的特点</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设计参数与标准：与水喷雾灭火系统相关的国家标准和设计规范，如《水喷雾灭火系统设计规范》</w:t>
            </w:r>
            <w:r>
              <w:rPr>
                <w:sz w:val="21"/>
                <w:szCs w:val="21"/>
              </w:rPr>
              <w:t>(GB 50219-2014)等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安全操作规程：水喷雾灭火系统的安全操作规程，包括系统的启动、停止、检查和维护等</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(1)系统安装与调试：按照设计要求和技术标准，独立完成水喷雾灭火系统的安装和调试工作;管道、阀门、喷头等关键部件的安装和调试方法</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故障排查与处理：在系统运行过程中，及时发现并处理系统故障，如管道堵塞、喷头失效等问题;故障的诊断和解决方法，确保系统的稳定性和可靠性</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系统维护与管理：水喷雾灭火系统的日常维护和保养方法，期对系统进行巡检和保养;系统的维护和保养周期，制定合理的维护和保养计划</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应急预案制定：根据实际情况制定水喷雾灭火系统的应急预案，包括火灾应急处理流程、人员疏散方案等;在紧急情况下如何快速启动水喷雾灭火系统并进行有效灭火</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培训与指导：向其他人员提供水喷雾灭火系统的使用培训和技术指导;教授他人如何正确操作和维护水喷雾灭火系统</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2589"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3</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细水雾灭火系统</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细水雾灭火系统的基本原理：细水雾的生成原理，即液体通过特殊设计的喷嘴，在高速气流中受到剪切力而被分散成细小的液滴</w:t>
            </w:r>
          </w:p>
          <w:p>
            <w:pPr>
              <w:pStyle w:val="2"/>
              <w:rPr>
                <w:sz w:val="21"/>
                <w:szCs w:val="21"/>
              </w:rPr>
            </w:pPr>
            <w:r>
              <w:rPr>
                <w:sz w:val="21"/>
                <w:szCs w:val="21"/>
              </w:rPr>
              <w:t>(2)</w:t>
            </w:r>
            <w:r>
              <w:rPr>
                <w:rFonts w:hint="eastAsia"/>
                <w:sz w:val="21"/>
                <w:szCs w:val="21"/>
              </w:rPr>
              <w:t>系统组成与分类：细水雾灭火系统的分类，如应用方式分类的全淹没应用方式和局部应用方式；按系统结构分类的闭式系统和系统；按流动介质类型分类的单流体系统和双流体系统；按供水方式分类的泵组式系统、瓶组式系统和其他供水方式系统等</w:t>
            </w:r>
          </w:p>
          <w:p>
            <w:pPr>
              <w:pStyle w:val="2"/>
              <w:rPr>
                <w:sz w:val="21"/>
                <w:szCs w:val="21"/>
              </w:rPr>
            </w:pPr>
            <w:r>
              <w:rPr>
                <w:sz w:val="21"/>
                <w:szCs w:val="21"/>
              </w:rPr>
              <w:t>(3)</w:t>
            </w:r>
            <w:r>
              <w:rPr>
                <w:rFonts w:hint="eastAsia"/>
                <w:sz w:val="21"/>
                <w:szCs w:val="21"/>
              </w:rPr>
              <w:t>系统设计参数与标准：细水雾灭火系统的设计参数，如喷头的工作压力、流量、喷射角度等</w:t>
            </w:r>
          </w:p>
          <w:p>
            <w:pPr>
              <w:pStyle w:val="2"/>
              <w:rPr>
                <w:sz w:val="21"/>
                <w:szCs w:val="21"/>
              </w:rPr>
            </w:pPr>
            <w:r>
              <w:rPr>
                <w:sz w:val="21"/>
                <w:szCs w:val="21"/>
              </w:rPr>
              <w:t>(4)</w:t>
            </w:r>
            <w:r>
              <w:rPr>
                <w:rFonts w:hint="eastAsia"/>
                <w:sz w:val="21"/>
                <w:szCs w:val="21"/>
              </w:rPr>
              <w:t>适用场所与限制：细水雾灭火系统适用于哪些场所，如文物古建筑、图书馆、档案馆、高低压配电室、电缆隧道、计算机房、通讯机房、数据储存中心、发电机房、油浸变压器室等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系统安装与调试：按照设计要求和技术标准，独立完成细水雾灭火系统的安装和调试工作</w:t>
            </w:r>
          </w:p>
          <w:p>
            <w:pPr>
              <w:pStyle w:val="2"/>
              <w:rPr>
                <w:sz w:val="21"/>
                <w:szCs w:val="21"/>
              </w:rPr>
            </w:pPr>
            <w:r>
              <w:rPr>
                <w:sz w:val="21"/>
                <w:szCs w:val="21"/>
              </w:rPr>
              <w:t>(2)</w:t>
            </w:r>
            <w:r>
              <w:rPr>
                <w:rFonts w:hint="eastAsia"/>
                <w:sz w:val="21"/>
                <w:szCs w:val="21"/>
              </w:rPr>
              <w:t>故障排查与处理：在系统运行过程中，及时发现并处理系统故障，如管道堵塞、喷头失效等问题</w:t>
            </w:r>
          </w:p>
          <w:p>
            <w:pPr>
              <w:pStyle w:val="2"/>
              <w:rPr>
                <w:sz w:val="21"/>
                <w:szCs w:val="21"/>
              </w:rPr>
            </w:pPr>
            <w:r>
              <w:rPr>
                <w:sz w:val="21"/>
                <w:szCs w:val="21"/>
              </w:rPr>
              <w:t>(3)</w:t>
            </w:r>
            <w:r>
              <w:rPr>
                <w:rFonts w:hint="eastAsia"/>
                <w:sz w:val="21"/>
                <w:szCs w:val="21"/>
              </w:rPr>
              <w:t>系统维护与管理：细水雾灭火系统的日常维护和保养方法，定期对系统进行巡检和保养</w:t>
            </w:r>
          </w:p>
          <w:p>
            <w:pPr>
              <w:pStyle w:val="2"/>
              <w:rPr>
                <w:sz w:val="21"/>
                <w:szCs w:val="21"/>
              </w:rPr>
            </w:pPr>
            <w:r>
              <w:rPr>
                <w:sz w:val="21"/>
                <w:szCs w:val="21"/>
              </w:rPr>
              <w:t>(4)</w:t>
            </w:r>
            <w:r>
              <w:rPr>
                <w:rFonts w:hint="eastAsia"/>
                <w:sz w:val="21"/>
                <w:szCs w:val="21"/>
              </w:rPr>
              <w:t>应急预案制定：根据实际情况制定细水雾灭火系统的应急预案，包括火灾应急处理流程、人员疏散方案等</w:t>
            </w:r>
          </w:p>
          <w:p>
            <w:pPr>
              <w:pStyle w:val="2"/>
              <w:rPr>
                <w:sz w:val="21"/>
                <w:szCs w:val="21"/>
              </w:rPr>
            </w:pPr>
            <w:r>
              <w:rPr>
                <w:sz w:val="21"/>
                <w:szCs w:val="21"/>
              </w:rPr>
              <w:t>(5)</w:t>
            </w:r>
            <w:r>
              <w:rPr>
                <w:rFonts w:hint="eastAsia"/>
                <w:sz w:val="21"/>
                <w:szCs w:val="21"/>
              </w:rPr>
              <w:t>培训与指导：向其他人员提供细水雾灭火系统的使用培训和技术指导</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297"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4</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气体灭火系统</w:t>
            </w:r>
          </w:p>
        </w:tc>
        <w:tc>
          <w:tcPr>
            <w:tcW w:w="3490" w:type="dxa"/>
            <w:shd w:val="clear" w:color="auto" w:fill="auto"/>
            <w:tcMar>
              <w:top w:w="10" w:type="dxa"/>
              <w:left w:w="10" w:type="dxa"/>
              <w:right w:w="10" w:type="dxa"/>
            </w:tcMar>
            <w:vAlign w:val="center"/>
          </w:tcPr>
          <w:p>
            <w:pPr>
              <w:pStyle w:val="2"/>
              <w:rPr>
                <w:sz w:val="21"/>
                <w:szCs w:val="21"/>
              </w:rPr>
            </w:pPr>
            <w:r>
              <w:rPr>
                <w:rFonts w:hint="eastAsia"/>
                <w:sz w:val="21"/>
                <w:szCs w:val="21"/>
              </w:rPr>
              <w:t>(1)气体灭火系统原理：气体灭火系统的工作原理，即当防护区发生火灾时，火灾探测器报警，消防控制中心启动联动装置，打开启动气瓶的瓶头阀，利用高压气体打开灭火剂储存容器，灭火剂经管道输送至喷头喷出实施灭火</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系统组成：气体灭火系统的主要组成部分，包括灭火剂储存装置、驱动气体瓶组、控制启动阀门组、输送管道、喷嘴和火灾探测控制系统等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灭火剂种类：常见的气体灭火剂种类，如混合气体</w:t>
            </w:r>
            <w:r>
              <w:rPr>
                <w:sz w:val="21"/>
                <w:szCs w:val="21"/>
              </w:rPr>
              <w:t>IG541、二氧化碳、惰性气体等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系统分类：气体灭火系统的分类，如管网灭火系统、无管网灭火系统（如柜式气体灭火装置和悬挂式气体灭火装置）等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设计参数与标准：气体灭火系统的设计参数，如灭火浓度、灭火浸渍时间等，并了解相关的国家和地方标准、规范</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应用场所与限制：气体灭火系统适用于哪些场所（如电信机房、电气设备房等），以及不适用于哪些火灾类型（如活泼金属火灾、能自燃的物质火灾等</w:t>
            </w:r>
          </w:p>
        </w:tc>
        <w:tc>
          <w:tcPr>
            <w:tcW w:w="3270" w:type="dxa"/>
            <w:shd w:val="clear" w:color="auto" w:fill="auto"/>
            <w:tcMar>
              <w:top w:w="10" w:type="dxa"/>
              <w:left w:w="10" w:type="dxa"/>
              <w:right w:w="10" w:type="dxa"/>
            </w:tcMar>
            <w:vAlign w:val="center"/>
          </w:tcPr>
          <w:p>
            <w:pPr>
              <w:pStyle w:val="2"/>
              <w:rPr>
                <w:sz w:val="21"/>
                <w:szCs w:val="21"/>
              </w:rPr>
            </w:pPr>
            <w:r>
              <w:rPr>
                <w:rFonts w:hint="eastAsia"/>
                <w:sz w:val="21"/>
                <w:szCs w:val="21"/>
              </w:rPr>
              <w:t>(1)系统安装与调试：按照设计要求和技术标准，独立完成气体灭火系统的安装和调试工作，确保系统正常运行</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故障排查与处理：在系统运行过程中，及时发现并处理系统故障，如传感器故障、管路连接问题等。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系统维护与管理：气体灭火系统的日常维护和保养方法，定期对系统进行巡检和保养，确保系统处于良好工作状态</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应急预案制定：制定气体灭火系统的应急预案，包括火灾应急处理流程、人员疏散方案等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培训与指导：向其他人员提供气体灭火系统的使用培训和技术指导，确保他们能够正确操作和维护系统</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系统检测与验收：气体灭火系统检测与验收的方法和流程，能够按照相关标准和规范对系统进行全面检测，确保系统符合设计要求和使用要求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74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5</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干粉灭火系统</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干粉灭火系统原理：干粉灭火系统的工作原理，即利用干粉灭火剂在氮气驱动下喷向火源，通过化学抑制和窒息作用达到灭火效果</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系统组成：干粉灭火系统的主要组成部分，包括干粉储存装置（如干粉罐）、氮气瓶组、减压阀、输送管道、喷头（或喷枪、喷嘴）以及火灾探测器、报警控制器等联动控制设备</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干粉灭火剂类型：干粉灭火剂类型，如碳酸氢钠干粉（</w:t>
            </w:r>
            <w:r>
              <w:rPr>
                <w:sz w:val="21"/>
                <w:szCs w:val="21"/>
              </w:rPr>
              <w:t>BC干粉）和磷酸铵盐干粉（ABC干粉），了解它们的灭火机理和适用场景</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系统分类：干粉灭火系统的分类，如预制式干粉灭火系统、储压式干粉灭火系统、管网式干粉灭火系统等。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设计参数与标准：干粉灭火系统的设计参数，如灭火剂充装量、系统工作压力、喷头选型等，并了解相关的国家和地方标准、规范</w:t>
            </w:r>
          </w:p>
          <w:p>
            <w:pPr>
              <w:pStyle w:val="2"/>
              <w:rPr>
                <w:sz w:val="21"/>
                <w:szCs w:val="21"/>
              </w:rPr>
            </w:pPr>
            <w:r>
              <w:rPr>
                <w:sz w:val="21"/>
                <w:szCs w:val="21"/>
              </w:rPr>
              <w:t>(</w:t>
            </w:r>
            <w:r>
              <w:rPr>
                <w:rFonts w:hint="eastAsia"/>
                <w:sz w:val="21"/>
                <w:szCs w:val="21"/>
              </w:rPr>
              <w:t>6</w:t>
            </w:r>
            <w:r>
              <w:rPr>
                <w:sz w:val="21"/>
                <w:szCs w:val="21"/>
              </w:rPr>
              <w:t>)</w:t>
            </w:r>
            <w:r>
              <w:rPr>
                <w:rFonts w:hint="eastAsia"/>
                <w:sz w:val="21"/>
                <w:szCs w:val="21"/>
              </w:rPr>
              <w:t>应用场所与限制：干粉灭火系统适用于哪些场所（如固体表面火灾、液体火灾、气体火灾和带电设备火灾等），以及不适用于哪些场景（如金属火灾）</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系统安装与调试：按照设计要求和技术标准，独立完成干粉灭火系统的安装和调试工作，确保系统正常运行</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故障排查与处理：在系统运行过程中，及时发现并处理系统故障，如氮气瓶压力不足、喷头堵塞等问题</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系统维护与管理：干粉灭火系统的日常维护和保养方法，定期对系统进行巡检和保养，确保系统处于良好工作状态</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应急预案制定：情况制定干粉灭火系统的应急预案，包括火灾应急处理流程、人员疏散方案等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培训与指导：向其他人员提供干粉灭火系统的使用培训和技术指导，确保他们能够正确操作和维护系统</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系统检测与验收：干粉灭火系统检测与验收的方法和流程，能够按照相关标准和规范对系统进行全面检测，确保系统符合设计要求和使用要求</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383" w:hRule="atLeast"/>
        </w:trPr>
        <w:tc>
          <w:tcPr>
            <w:tcW w:w="99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6</w:t>
            </w:r>
          </w:p>
        </w:tc>
        <w:tc>
          <w:tcPr>
            <w:tcW w:w="1570" w:type="dxa"/>
            <w:vMerge w:val="restart"/>
            <w:shd w:val="clear" w:color="auto" w:fill="auto"/>
            <w:tcMar>
              <w:top w:w="10" w:type="dxa"/>
              <w:left w:w="10" w:type="dxa"/>
              <w:right w:w="10" w:type="dxa"/>
            </w:tcMar>
            <w:vAlign w:val="center"/>
          </w:tcPr>
          <w:p>
            <w:pPr>
              <w:pStyle w:val="2"/>
              <w:jc w:val="center"/>
              <w:rPr>
                <w:sz w:val="21"/>
                <w:szCs w:val="21"/>
              </w:rPr>
            </w:pPr>
            <w:r>
              <w:rPr>
                <w:rFonts w:hint="eastAsia"/>
                <w:sz w:val="21"/>
                <w:szCs w:val="21"/>
              </w:rPr>
              <w:t>泡沫灭火系统</w:t>
            </w:r>
          </w:p>
        </w:tc>
        <w:tc>
          <w:tcPr>
            <w:tcW w:w="3490" w:type="dxa"/>
            <w:vMerge w:val="restart"/>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泡沫灭火系统原理：泡沫灭火系统主要通过隔氧窒息作用、辐射热隔阻作用、吸热冷却作用来灭火;泡沫灭火剂的水溶液在通过化学、物理作用后，形成无数小气泡，覆盖在燃烧物表面，使燃烧物与空气隔绝，阻断火焰的热辐射，从而灭火</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系统组成：泡沫灭火系统主要由泡沫消防泵、泡沫液储罐、泡沫比例混合器（装置）、泡沫产生装置、控制阀门及管道等组成</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泡沫淹没深度的确定：扑救</w:t>
            </w:r>
            <w:r>
              <w:rPr>
                <w:sz w:val="21"/>
                <w:szCs w:val="21"/>
              </w:rPr>
              <w:t>A类火灾时，泡沫淹没深度应高于最高保护对象高度的1.1倍，并至少高出0.6m；扑救B类火灾时，汽油、煤油、柴油或苯类火灾的泡沫淹没深度应高于起火部位2m；其他B类火灾的泡沫淹没深度应通过试验确定</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泡沫液和水的连续供给时间:扑救</w:t>
            </w:r>
            <w:r>
              <w:rPr>
                <w:sz w:val="21"/>
                <w:szCs w:val="21"/>
              </w:rPr>
              <w:t>A类火灾时，泡沫液和水的连续供给时间不应小于25分钟；扑救B类火灾时，不应小于15分钟</w:t>
            </w:r>
          </w:p>
        </w:tc>
        <w:tc>
          <w:tcPr>
            <w:tcW w:w="3270" w:type="dxa"/>
            <w:vMerge w:val="restart"/>
            <w:shd w:val="clear" w:color="auto" w:fill="auto"/>
            <w:tcMar>
              <w:top w:w="10" w:type="dxa"/>
              <w:left w:w="10" w:type="dxa"/>
              <w:right w:w="10" w:type="dxa"/>
            </w:tcMar>
            <w:vAlign w:val="center"/>
          </w:tcPr>
          <w:p>
            <w:pPr>
              <w:pStyle w:val="2"/>
              <w:rPr>
                <w:sz w:val="21"/>
                <w:szCs w:val="21"/>
              </w:rPr>
            </w:pPr>
            <w:r>
              <w:rPr>
                <w:rFonts w:hint="eastAsia"/>
                <w:sz w:val="21"/>
                <w:szCs w:val="21"/>
              </w:rPr>
              <w:t>(1)系统操作：泡沫灭火系统的操作流程，包括系统启动、泡沫液与水的混合比例调节、泡沫产生装置的调节等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故障排查与处理：识别和处理泡沫灭火系统的常见故障，如泡沫产生器吸气口堵塞、泡沫混合液不满足要求等，并知道如何采取相应措施进行解决</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系统维护：泡沫灭火系统的日常维护要求，包括定期检查系统的完好性、清洁度，检查密封圈和橡胶管道的老化情况，确保泡沫灭火剂的储存条件符合要求等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应急预案制定：泡沫灭火系统的特点和应用场所的实际情况，制定相应的火灾应急预案，包括火灾应急处理流程、人员疏散方案等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培训与指导：向其他人员提供泡沫灭火系统的使用培训和技术指导，确保他们能够正确操作和维护系统</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jc w:val="center"/>
              <w:rPr>
                <w:sz w:val="21"/>
                <w:szCs w:val="21"/>
              </w:rPr>
            </w:pPr>
          </w:p>
        </w:tc>
        <w:tc>
          <w:tcPr>
            <w:tcW w:w="1570" w:type="dxa"/>
            <w:vMerge w:val="continue"/>
            <w:shd w:val="clear" w:color="auto" w:fill="auto"/>
            <w:tcMar>
              <w:top w:w="10" w:type="dxa"/>
              <w:left w:w="10" w:type="dxa"/>
              <w:right w:w="10" w:type="dxa"/>
            </w:tcMar>
            <w:vAlign w:val="center"/>
          </w:tcPr>
          <w:p>
            <w:pPr>
              <w:pStyle w:val="2"/>
              <w:jc w:val="center"/>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vMerge w:val="continue"/>
            <w:shd w:val="clear" w:color="auto" w:fill="auto"/>
            <w:tcMar>
              <w:top w:w="10" w:type="dxa"/>
              <w:left w:w="10" w:type="dxa"/>
              <w:right w:w="10" w:type="dxa"/>
            </w:tcMar>
            <w:vAlign w:val="center"/>
          </w:tcPr>
          <w:p>
            <w:pPr>
              <w:pStyle w:val="2"/>
              <w:rPr>
                <w:sz w:val="21"/>
                <w:szCs w:val="21"/>
              </w:rPr>
            </w:pPr>
          </w:p>
        </w:tc>
        <w:tc>
          <w:tcPr>
            <w:tcW w:w="1570" w:type="dxa"/>
            <w:vMerge w:val="continue"/>
            <w:shd w:val="clear" w:color="auto" w:fill="auto"/>
            <w:tcMar>
              <w:top w:w="10" w:type="dxa"/>
              <w:left w:w="10" w:type="dxa"/>
              <w:right w:w="10" w:type="dxa"/>
            </w:tcMar>
            <w:vAlign w:val="center"/>
          </w:tcPr>
          <w:p>
            <w:pPr>
              <w:pStyle w:val="2"/>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1551" w:hRule="atLeast"/>
        </w:trPr>
        <w:tc>
          <w:tcPr>
            <w:tcW w:w="990" w:type="dxa"/>
            <w:vMerge w:val="continue"/>
            <w:shd w:val="clear" w:color="auto" w:fill="auto"/>
            <w:tcMar>
              <w:top w:w="10" w:type="dxa"/>
              <w:left w:w="10" w:type="dxa"/>
              <w:right w:w="10" w:type="dxa"/>
            </w:tcMar>
            <w:vAlign w:val="center"/>
          </w:tcPr>
          <w:p>
            <w:pPr>
              <w:pStyle w:val="2"/>
              <w:rPr>
                <w:sz w:val="21"/>
                <w:szCs w:val="21"/>
              </w:rPr>
            </w:pPr>
          </w:p>
        </w:tc>
        <w:tc>
          <w:tcPr>
            <w:tcW w:w="1570" w:type="dxa"/>
            <w:vMerge w:val="continue"/>
            <w:shd w:val="clear" w:color="auto" w:fill="auto"/>
            <w:tcMar>
              <w:top w:w="10" w:type="dxa"/>
              <w:left w:w="10" w:type="dxa"/>
              <w:right w:w="10" w:type="dxa"/>
            </w:tcMar>
            <w:vAlign w:val="center"/>
          </w:tcPr>
          <w:p>
            <w:pPr>
              <w:pStyle w:val="2"/>
              <w:rPr>
                <w:sz w:val="21"/>
                <w:szCs w:val="21"/>
              </w:rPr>
            </w:pPr>
          </w:p>
        </w:tc>
        <w:tc>
          <w:tcPr>
            <w:tcW w:w="3490" w:type="dxa"/>
            <w:vMerge w:val="continue"/>
            <w:shd w:val="clear" w:color="auto" w:fill="auto"/>
            <w:tcMar>
              <w:top w:w="10" w:type="dxa"/>
              <w:left w:w="10" w:type="dxa"/>
              <w:right w:w="10" w:type="dxa"/>
            </w:tcMar>
            <w:vAlign w:val="center"/>
          </w:tcPr>
          <w:p>
            <w:pPr>
              <w:pStyle w:val="2"/>
              <w:rPr>
                <w:sz w:val="21"/>
                <w:szCs w:val="21"/>
              </w:rPr>
            </w:pPr>
          </w:p>
        </w:tc>
        <w:tc>
          <w:tcPr>
            <w:tcW w:w="3270" w:type="dxa"/>
            <w:vMerge w:val="continue"/>
            <w:shd w:val="clear" w:color="auto" w:fill="auto"/>
            <w:tcMar>
              <w:top w:w="10" w:type="dxa"/>
              <w:left w:w="10" w:type="dxa"/>
              <w:right w:w="10" w:type="dxa"/>
            </w:tcMar>
            <w:vAlign w:val="center"/>
          </w:tcPr>
          <w:p>
            <w:pPr>
              <w:pStyle w:val="2"/>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7</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防烟排烟系统</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防烟排烟系统的重要性：防烟排烟系统在火灾中保障人员安全、减少火灾蔓延和财产损失的重要作用</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系统组成：防烟排烟系统的主要组成部分，包括防烟设施（如防烟楼梯间、防烟前室等）、排烟设施（如排烟口、排烟风机、排烟管道等）、控制设备（如火灾自动报警系统、消防联动控制系统等）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防烟排烟方式：自然排烟和机械排烟两种主要排烟方式的工作原理、特点及应用场景;自然排烟通过建筑物的开口（如窗户、天窗等）将烟气排出室外；机械排烟则通过排烟风机和排烟管道等设备将烟气强制排出</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系统设计与安装要求：防烟排烟系统的设计标准、计算方法及安装要求，确保系统能够满足建筑物在火灾时的排烟需求</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联动控制：火灾自动报警系统与防烟排烟系统的联动关系，掌握联动控制的基本原理和操作方法</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系统操作：防烟排烟系统的操作流程，包括系统的启动、停止、复位等操作;在火灾发生时，能够迅速、准确地启动防烟排烟系统，确保系统正常工作</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故障排查与处理：防烟排烟系统的常见故障，如风机故障、排烟口堵塞等，并知道如何采取相应措施进行解决;系统的维护保养要求，能够定期对系统进行巡检和保养，确保系统处于良好工作状态</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应急预案制定：建筑物的特点和实际情况，制定相应的火灾应急预案，包括火灾应急处理流程、人员疏散方案等;在应急预案中明确防烟排烟系统的使用方法和注意事项，确保在火灾时能够充分利用系统进行排烟和防烟</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培训与指导：向其他人员提供防烟排烟系统的使用培训和技术指导，确保他们能够正确操作和维护系统;在培训中强调防烟排烟系统的重要性以及正确的使用方法，提高人员的火灾防范意识和自救能力</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8</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火灾自动报警系统及装置</w:t>
            </w:r>
          </w:p>
        </w:tc>
        <w:tc>
          <w:tcPr>
            <w:tcW w:w="349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火灾自动报警系统原理：火灾自动报警系统是通过火灾探测器及时探测火灾产生的烟雾、温度等信号，自动发出声光报警，并通过联动控制装置启动相应的灭火设施或设备</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系统组成：火灾自动报警系统的基本组成，包括火灾探测器、手动火灾报警按钮、火灾报警控制器、火灾显示盘、声光报警器、联动控制模块等</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火灾探测器类型与选择：不同类型火灾探测器的特点、适用范围及选择原则，如感烟探测器、感温探测器、感光探测器、可燃气体探测器等</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火灾报警控制器功能：火灾报警控制器的主要功能，包括接收火灾探测器和手动报警按钮的信号、发出声光报警、指示报警部位、记录报警时间、控制联动设备等</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系统布线与安装要求：火灾自动报警系统的布线方式和安装要求，包括导线类型、颜色、截面积、接线盒设置、线槽敷设等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(1)</w:t>
            </w:r>
            <w:r>
              <w:rPr>
                <w:rFonts w:hint="eastAsia"/>
                <w:sz w:val="21"/>
                <w:szCs w:val="21"/>
              </w:rPr>
              <w:t>系统操作：火灾自动报警系统的操作流程，包括系统启动、复位、自检等操作</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故障排查与处理：火灾自动报警系统的常见故障，如探测器误报、控制器故障等，并知道如何采取相应措施进行解决</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系统维护：火灾自动报警系统的日常维护要求，定期对系统进行巡检和保养，确保系统处于良好工作状态</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系统联动控制：火灾自动报警系统与灭火系统、防烟排烟系统等其他消防设施的联动控制原理和方法，确保在火灾时能够自动启动相应的灭火或排烟设施</w:t>
            </w:r>
          </w:p>
          <w:p>
            <w:pPr>
              <w:pStyle w:val="2"/>
              <w:rPr>
                <w:sz w:val="21"/>
                <w:szCs w:val="21"/>
              </w:rPr>
            </w:pPr>
            <w:r>
              <w:rPr>
                <w:sz w:val="21"/>
                <w:szCs w:val="21"/>
              </w:rPr>
              <w:t>(</w:t>
            </w:r>
            <w:r>
              <w:rPr>
                <w:rFonts w:hint="eastAsia"/>
                <w:sz w:val="21"/>
                <w:szCs w:val="21"/>
              </w:rPr>
              <w:t>5</w:t>
            </w:r>
            <w:r>
              <w:rPr>
                <w:sz w:val="21"/>
                <w:szCs w:val="21"/>
              </w:rPr>
              <w:t>)</w:t>
            </w:r>
            <w:r>
              <w:rPr>
                <w:rFonts w:hint="eastAsia"/>
                <w:sz w:val="21"/>
                <w:szCs w:val="21"/>
              </w:rPr>
              <w:t>应急预案制定：建筑物的特点和实际情况，制定相应的火灾应急预案，包括火灾应急处理流程、人员疏散方案等;在应急预案中明确火灾自动报警系统的使用方法和注意事项</w:t>
            </w:r>
          </w:p>
        </w:tc>
      </w:tr>
      <w:tr>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616" w:hRule="atLeast"/>
        </w:trPr>
        <w:tc>
          <w:tcPr>
            <w:tcW w:w="99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9</w:t>
            </w:r>
          </w:p>
        </w:tc>
        <w:tc>
          <w:tcPr>
            <w:tcW w:w="1570" w:type="dxa"/>
            <w:shd w:val="clear" w:color="auto" w:fill="auto"/>
            <w:tcMar>
              <w:top w:w="10" w:type="dxa"/>
              <w:left w:w="10" w:type="dxa"/>
              <w:right w:w="10" w:type="dxa"/>
            </w:tcMar>
            <w:vAlign w:val="center"/>
          </w:tcPr>
          <w:p>
            <w:pPr>
              <w:pStyle w:val="2"/>
              <w:jc w:val="center"/>
              <w:rPr>
                <w:sz w:val="21"/>
                <w:szCs w:val="21"/>
              </w:rPr>
            </w:pPr>
            <w:r>
              <w:rPr>
                <w:rFonts w:hint="eastAsia"/>
                <w:sz w:val="21"/>
                <w:szCs w:val="21"/>
              </w:rPr>
              <w:t>消防系统设备工程的安装、调试与验收</w:t>
            </w:r>
          </w:p>
        </w:tc>
        <w:tc>
          <w:tcPr>
            <w:tcW w:w="349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安装前的准备：消防系统设备安装前需要准备的技术、物质条件，包括消防设计文件、技术交底、设备组件材料等</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安装步骤与要求：火灾自动报警系统、消防联动控制系统、灭火系统等设备的安装步骤和要求，确保设备按照设计图纸和技术规范进行安装</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调试目的与方法：消防系统设备调试的目的，即验证系统是否满足设计要求，确保系统能够正常运行</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验收流程与标准：消防系统设备工程的验收流程，包括提交验收申请、资料审核、现场验收等步骤;消防系统设备工程的验收标准，包括设备合格证明、规范合规、设计图纸一致性、故障自动检测和报警功能等</w:t>
            </w:r>
          </w:p>
        </w:tc>
        <w:tc>
          <w:tcPr>
            <w:tcW w:w="3270" w:type="dxa"/>
            <w:shd w:val="clear" w:color="auto" w:fill="auto"/>
            <w:tcMar>
              <w:top w:w="10" w:type="dxa"/>
              <w:left w:w="10" w:type="dxa"/>
              <w:right w:w="10" w:type="dxa"/>
            </w:tcMar>
            <w:vAlign w:val="center"/>
          </w:tcPr>
          <w:p>
            <w:pPr>
              <w:pStyle w:val="2"/>
              <w:rPr>
                <w:sz w:val="21"/>
                <w:szCs w:val="21"/>
              </w:rPr>
            </w:pPr>
            <w:r>
              <w:rPr>
                <w:sz w:val="21"/>
                <w:szCs w:val="21"/>
              </w:rPr>
              <w:t>(</w:t>
            </w:r>
            <w:r>
              <w:rPr>
                <w:rFonts w:hint="eastAsia"/>
                <w:sz w:val="21"/>
                <w:szCs w:val="21"/>
              </w:rPr>
              <w:t>1</w:t>
            </w:r>
            <w:r>
              <w:rPr>
                <w:sz w:val="21"/>
                <w:szCs w:val="21"/>
              </w:rPr>
              <w:t>)</w:t>
            </w:r>
            <w:r>
              <w:rPr>
                <w:rFonts w:hint="eastAsia"/>
                <w:sz w:val="21"/>
                <w:szCs w:val="21"/>
              </w:rPr>
              <w:t>设备安装：在安装过程中，能够确保设备、组件、材料等符合设计要求，并正确安装到指定位置</w:t>
            </w:r>
          </w:p>
          <w:p>
            <w:pPr>
              <w:pStyle w:val="2"/>
              <w:rPr>
                <w:sz w:val="21"/>
                <w:szCs w:val="21"/>
              </w:rPr>
            </w:pPr>
            <w:r>
              <w:rPr>
                <w:sz w:val="21"/>
                <w:szCs w:val="21"/>
              </w:rPr>
              <w:t>(</w:t>
            </w:r>
            <w:r>
              <w:rPr>
                <w:rFonts w:hint="eastAsia"/>
                <w:sz w:val="21"/>
                <w:szCs w:val="21"/>
              </w:rPr>
              <w:t>2</w:t>
            </w:r>
            <w:r>
              <w:rPr>
                <w:sz w:val="21"/>
                <w:szCs w:val="21"/>
              </w:rPr>
              <w:t>)</w:t>
            </w:r>
            <w:r>
              <w:rPr>
                <w:rFonts w:hint="eastAsia"/>
                <w:sz w:val="21"/>
                <w:szCs w:val="21"/>
              </w:rPr>
              <w:t>设备调试：独立完成消防系统设备的调试工作，包括设备单体调试和系统联动调试;在调试过程中，发现并解决系统存在的问题，确保系统能够正常运行</w:t>
            </w:r>
          </w:p>
          <w:p>
            <w:pPr>
              <w:pStyle w:val="2"/>
              <w:rPr>
                <w:sz w:val="21"/>
                <w:szCs w:val="21"/>
              </w:rPr>
            </w:pPr>
            <w:r>
              <w:rPr>
                <w:sz w:val="21"/>
                <w:szCs w:val="21"/>
              </w:rPr>
              <w:t>(</w:t>
            </w:r>
            <w:r>
              <w:rPr>
                <w:rFonts w:hint="eastAsia"/>
                <w:sz w:val="21"/>
                <w:szCs w:val="21"/>
              </w:rPr>
              <w:t>3</w:t>
            </w:r>
            <w:r>
              <w:rPr>
                <w:sz w:val="21"/>
                <w:szCs w:val="21"/>
              </w:rPr>
              <w:t>)</w:t>
            </w:r>
            <w:r>
              <w:rPr>
                <w:rFonts w:hint="eastAsia"/>
                <w:sz w:val="21"/>
                <w:szCs w:val="21"/>
              </w:rPr>
              <w:t>验收准备与配合：在消防系统设备工程验收前，做好充分的准备工作，包括整理验收资料、准备现场验收条件等;在验收过程中，配合验收人员进行检查和测试，并及时解答验收人员提出的问题</w:t>
            </w:r>
          </w:p>
          <w:p>
            <w:pPr>
              <w:pStyle w:val="2"/>
              <w:rPr>
                <w:sz w:val="21"/>
                <w:szCs w:val="21"/>
              </w:rPr>
            </w:pPr>
            <w:r>
              <w:rPr>
                <w:sz w:val="21"/>
                <w:szCs w:val="21"/>
              </w:rPr>
              <w:t>(</w:t>
            </w:r>
            <w:r>
              <w:rPr>
                <w:rFonts w:hint="eastAsia"/>
                <w:sz w:val="21"/>
                <w:szCs w:val="21"/>
              </w:rPr>
              <w:t>4</w:t>
            </w:r>
            <w:r>
              <w:rPr>
                <w:sz w:val="21"/>
                <w:szCs w:val="21"/>
              </w:rPr>
              <w:t>)</w:t>
            </w:r>
            <w:r>
              <w:rPr>
                <w:rFonts w:hint="eastAsia"/>
                <w:sz w:val="21"/>
                <w:szCs w:val="21"/>
              </w:rPr>
              <w:t>验收问题与整改：对于验收过程中发现的问题，及时进行整改，并重新提交验收申请;在整改过程中，能够针对问题制定有效的整改措施，确保问题得到彻底解决</w:t>
            </w:r>
          </w:p>
        </w:tc>
      </w:tr>
    </w:tbl>
    <w:p>
      <w:pPr>
        <w:spacing w:after="0" w:line="240" w:lineRule="auto"/>
        <w:ind w:firstLine="228" w:firstLineChars="100"/>
        <w:jc w:val="both"/>
        <w:rPr>
          <w:rFonts w:asciiTheme="minorEastAsia" w:hAnsiTheme="minorEastAsia" w:eastAsiaTheme="minorEastAsia"/>
        </w:rPr>
      </w:pPr>
      <w:r>
        <w:rPr>
          <w:rFonts w:hint="eastAsia" w:asciiTheme="minorEastAsia" w:hAnsiTheme="minorEastAsia" w:eastAsiaTheme="minorEastAsia"/>
        </w:rPr>
        <w:t>（二）考核方式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本课程采用过程考核、理论考核、技能考核方式进行。</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1.过程考核：占课程总评成绩的40%。包括学生到课、课堂交流、实训练习、平时作业、阶段测练、期中考试等环节，由任课教师在课程教学过程中实施与评定；</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2.理论考核：占课程总评成绩的20%。由教研室在课程结束时组织实施，或在课程教学过程中分阶段实施；</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3.技能考核：占课程总评成绩的40%。由教研室制定技能考核方案，在课程结束或课程教学过程中分阶段，采用分组或个人抽签方式实施。</w:t>
      </w:r>
    </w:p>
    <w:p>
      <w:pPr>
        <w:spacing w:after="0" w:line="240" w:lineRule="auto"/>
        <w:ind w:firstLine="454"/>
        <w:jc w:val="both"/>
        <w:rPr>
          <w:rFonts w:asciiTheme="minorEastAsia" w:hAnsiTheme="minorEastAsia" w:eastAsiaTheme="minorEastAsia"/>
        </w:rPr>
      </w:pPr>
      <w:bookmarkStart w:id="15" w:name="_Toc144476174"/>
      <w:r>
        <w:rPr>
          <w:rFonts w:hint="eastAsia" w:asciiTheme="minorEastAsia" w:hAnsiTheme="minorEastAsia" w:eastAsiaTheme="minorEastAsia"/>
        </w:rPr>
        <w:t>七、实施建议</w:t>
      </w:r>
      <w:bookmarkEnd w:id="15"/>
    </w:p>
    <w:p>
      <w:pPr>
        <w:widowControl/>
        <w:spacing w:after="0" w:line="240" w:lineRule="auto"/>
        <w:ind w:firstLine="454"/>
        <w:jc w:val="both"/>
        <w:rPr>
          <w:rFonts w:cs="宋体" w:asciiTheme="minorEastAsia" w:hAnsiTheme="minorEastAsia" w:eastAsiaTheme="minorEastAsia"/>
          <w:bCs/>
          <w:color w:val="000000"/>
          <w:kern w:val="0"/>
        </w:rPr>
      </w:pPr>
      <w:r>
        <w:rPr>
          <w:rFonts w:hint="eastAsia" w:cs="宋体" w:asciiTheme="minorEastAsia" w:hAnsiTheme="minorEastAsia" w:eastAsiaTheme="minorEastAsia"/>
          <w:bCs/>
          <w:color w:val="000000"/>
          <w:kern w:val="0"/>
        </w:rPr>
        <w:t>（一）教材编写与使用选择</w:t>
      </w:r>
    </w:p>
    <w:p>
      <w:pPr>
        <w:widowControl/>
        <w:spacing w:after="0" w:line="240" w:lineRule="auto"/>
        <w:ind w:firstLine="454"/>
        <w:jc w:val="both"/>
        <w:rPr>
          <w:rFonts w:cs="宋体" w:asciiTheme="minorEastAsia" w:hAnsiTheme="minorEastAsia" w:eastAsiaTheme="minorEastAsia"/>
          <w:bCs/>
          <w:kern w:val="36"/>
        </w:rPr>
      </w:pPr>
      <w:r>
        <w:rPr>
          <w:rFonts w:cs="宋体" w:asciiTheme="minorEastAsia" w:hAnsiTheme="minorEastAsia" w:eastAsiaTheme="minorEastAsia"/>
          <w:bCs/>
          <w:kern w:val="36"/>
        </w:rPr>
        <w:t>霍江华，王燕华，卢芳革编. 消防灭火自动控制. 中国原子能出版社, 2019.09.</w:t>
      </w:r>
      <w:r>
        <w:rPr>
          <w:rFonts w:hint="eastAsia"/>
        </w:rPr>
        <w:t xml:space="preserve"> </w:t>
      </w:r>
      <w:r>
        <w:rPr>
          <w:rFonts w:hint="eastAsia" w:cs="宋体" w:asciiTheme="minorEastAsia" w:hAnsiTheme="minorEastAsia" w:eastAsiaTheme="minorEastAsia"/>
          <w:bCs/>
          <w:kern w:val="36"/>
        </w:rPr>
        <w:t>消防设备</w:t>
      </w:r>
      <w:r>
        <w:rPr>
          <w:rFonts w:cs="宋体" w:asciiTheme="minorEastAsia" w:hAnsiTheme="minorEastAsia" w:eastAsiaTheme="minorEastAsia"/>
          <w:bCs/>
          <w:kern w:val="36"/>
        </w:rPr>
        <w:t>-自动化系统-系统设计</w:t>
      </w:r>
    </w:p>
    <w:p>
      <w:pPr>
        <w:widowControl/>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（二）教学方法与手段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1.教学方法：</w:t>
      </w:r>
    </w:p>
    <w:p>
      <w:pPr>
        <w:spacing w:after="0" w:line="240" w:lineRule="auto"/>
        <w:ind w:firstLine="454"/>
        <w:jc w:val="both"/>
        <w:rPr>
          <w:rFonts w:asciiTheme="minorEastAsia" w:hAnsiTheme="minorEastAsia" w:eastAsiaTheme="minorEastAsia"/>
        </w:rPr>
      </w:pPr>
      <w:bookmarkStart w:id="16" w:name="_Hlk140358385"/>
      <w:r>
        <w:rPr>
          <w:rFonts w:hint="eastAsia" w:asciiTheme="minorEastAsia" w:hAnsiTheme="minorEastAsia" w:eastAsiaTheme="minorEastAsia"/>
        </w:rPr>
        <w:t>课程根据不同教学内容主要采用以下教学方式。</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（1）传递-接受式：教师以讲授方式向学生传递教学内容，强调教师的指导作用，学生可以在课堂上接受大量的理论知识；</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（2）问题-探究式：教师抛出课程案例，以问题为线索，学生通过思考、实践、小组讨论等方式探究解决问题的方法，重点培养学生的学习能力和合作精神；</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（3）示范-模仿式：采用在实践技能教学上，通过老师的示范，学生观看后动手操作的方式，锻炼学生技能，达到教学目的</w:t>
      </w:r>
      <w:bookmarkEnd w:id="16"/>
      <w:r>
        <w:rPr>
          <w:rFonts w:hint="eastAsia" w:asciiTheme="minorEastAsia" w:hAnsiTheme="minorEastAsia" w:eastAsiaTheme="minorEastAsia"/>
        </w:rPr>
        <w:t>。</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2.教学手段：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本课程根据不同教学内容采用课堂多媒体教学、线上网络教学、实训室教学等多种教学手段。</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（三）课程资源开发与利用</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通过浏览网络精品课程，更有针对性地学习自己感兴趣的内容。</w:t>
      </w:r>
    </w:p>
    <w:p>
      <w:pPr>
        <w:spacing w:after="0" w:line="240" w:lineRule="auto"/>
        <w:ind w:firstLine="454"/>
        <w:jc w:val="both"/>
        <w:rPr>
          <w:rFonts w:asciiTheme="minorEastAsia" w:hAnsiTheme="minorEastAsia" w:eastAsiaTheme="minorEastAsia"/>
        </w:rPr>
      </w:pPr>
      <w:bookmarkStart w:id="17" w:name="_Toc144476175"/>
      <w:r>
        <w:rPr>
          <w:rFonts w:hint="eastAsia" w:asciiTheme="minorEastAsia" w:hAnsiTheme="minorEastAsia" w:eastAsiaTheme="minorEastAsia"/>
        </w:rPr>
        <w:t>1</w:t>
      </w:r>
      <w:r>
        <w:rPr>
          <w:rFonts w:asciiTheme="minorEastAsia" w:hAnsiTheme="minorEastAsia" w:eastAsiaTheme="minorEastAsia"/>
        </w:rPr>
        <w:t>.中国大学 MOOC：</w:t>
      </w:r>
      <w:r>
        <w:rPr>
          <w:rFonts w:hint="eastAsia" w:asciiTheme="minorEastAsia" w:hAnsiTheme="minorEastAsia" w:eastAsiaTheme="minorEastAsia"/>
        </w:rPr>
        <w:t>火灾自动报警系统</w:t>
      </w:r>
      <w:r>
        <w:rPr>
          <w:rFonts w:hint="eastAsia" w:asciiTheme="minorEastAsia" w:hAnsiTheme="minorEastAsia" w:eastAsiaTheme="minorEastAsia"/>
          <w:lang w:val="en-US" w:eastAsia="zh-CN"/>
        </w:rPr>
        <w:t xml:space="preserve"> </w:t>
      </w:r>
    </w:p>
    <w:p>
      <w:pPr>
        <w:spacing w:after="0" w:line="240" w:lineRule="auto"/>
        <w:ind w:firstLine="454"/>
        <w:jc w:val="both"/>
        <w:rPr>
          <w:rFonts w:asciiTheme="minorEastAsia" w:hAnsiTheme="minorEastAsia" w:eastAsiaTheme="minorEastAsia"/>
        </w:rPr>
      </w:pPr>
      <w:r>
        <w:rPr>
          <w:rFonts w:asciiTheme="minorEastAsia" w:hAnsiTheme="minorEastAsia" w:eastAsiaTheme="minorEastAsia"/>
          <w:color w:val="auto"/>
          <w:u w:val="none"/>
        </w:rPr>
        <w:t>h</w:t>
      </w:r>
      <w:r>
        <w:rPr>
          <w:rFonts w:hint="eastAsia" w:asciiTheme="minorEastAsia" w:hAnsiTheme="minorEastAsia" w:eastAsiaTheme="minorEastAsia"/>
          <w:color w:val="auto"/>
          <w:u w:val="none"/>
        </w:rPr>
        <w:t>ttps://www.xueyinonline.com/detail/232652049</w:t>
      </w:r>
    </w:p>
    <w:p>
      <w:pPr>
        <w:spacing w:after="0" w:line="240" w:lineRule="auto"/>
        <w:ind w:firstLine="454"/>
        <w:jc w:val="both"/>
      </w:pPr>
      <w:r>
        <w:rPr>
          <w:rFonts w:hint="eastAsia"/>
          <w:lang w:val="en-US" w:eastAsia="zh-CN"/>
        </w:rPr>
        <w:t>2</w:t>
      </w:r>
      <w:r>
        <w:t>.中国大学 MOOC：消防电气控制技术</w:t>
      </w:r>
    </w:p>
    <w:p>
      <w:pPr>
        <w:pStyle w:val="2"/>
        <w:ind w:firstLine="496" w:firstLineChars="200"/>
        <w:rPr>
          <w:rFonts w:hint="eastAsia"/>
        </w:rPr>
      </w:pPr>
      <w:r>
        <w:t>https://www.icourse163.org/course/WJXY-1470428182</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.中国大学 MOOC：火灾调查</w:t>
      </w:r>
    </w:p>
    <w:p>
      <w:pPr>
        <w:spacing w:after="0" w:line="240" w:lineRule="auto"/>
        <w:ind w:firstLine="454"/>
        <w:rPr>
          <w:rFonts w:asciiTheme="minorEastAsia" w:hAnsiTheme="minorEastAsia" w:eastAsiaTheme="minorEastAsia"/>
        </w:rPr>
      </w:pPr>
      <w:r>
        <w:rPr>
          <w:rFonts w:asciiTheme="minorEastAsia" w:hAnsiTheme="minorEastAsia" w:eastAsiaTheme="minorEastAsia"/>
        </w:rPr>
        <w:t>https://www.icourse163.org/course/WJXY-1002993002</w:t>
      </w:r>
    </w:p>
    <w:p>
      <w:pPr>
        <w:spacing w:after="0" w:line="240" w:lineRule="auto"/>
        <w:ind w:firstLine="454"/>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.中国大学 MOOC：消防系统工程与应用</w:t>
      </w:r>
      <w:bookmarkStart w:id="18" w:name="_GoBack"/>
      <w:bookmarkEnd w:id="18"/>
    </w:p>
    <w:p>
      <w:pPr>
        <w:spacing w:after="0" w:line="240" w:lineRule="auto"/>
        <w:ind w:firstLine="454"/>
        <w:rPr>
          <w:rFonts w:asciiTheme="minorEastAsia" w:hAnsiTheme="minorEastAsia" w:eastAsiaTheme="minorEastAsia"/>
        </w:rPr>
      </w:pPr>
      <w:r>
        <w:rPr>
          <w:rFonts w:asciiTheme="minorEastAsia" w:hAnsiTheme="minorEastAsia" w:eastAsiaTheme="minorEastAsia"/>
        </w:rPr>
        <w:t>https://www.icourse163.org/course/JIT-1001758004</w:t>
      </w:r>
    </w:p>
    <w:p>
      <w:pPr>
        <w:spacing w:after="0" w:line="240" w:lineRule="auto"/>
        <w:ind w:firstLine="454"/>
        <w:rPr>
          <w:rFonts w:asciiTheme="minorEastAsia" w:hAnsiTheme="minorEastAsia" w:eastAsiaTheme="minorEastAsia"/>
        </w:rPr>
      </w:pPr>
      <w:r>
        <w:rPr>
          <w:rFonts w:hint="eastAsia" w:asciiTheme="minorEastAsia" w:hAnsiTheme="minorEastAsia" w:eastAsiaTheme="minorEastAsia"/>
        </w:rPr>
        <w:t>八、编制说明</w:t>
      </w:r>
      <w:bookmarkEnd w:id="17"/>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编写人：吴增抱  讲师  赣西科技职业学院应急管理与艺术设计学院</w:t>
      </w:r>
    </w:p>
    <w:p>
      <w:pPr>
        <w:spacing w:after="0" w:line="240" w:lineRule="auto"/>
        <w:ind w:firstLine="454"/>
        <w:jc w:val="both"/>
        <w:rPr>
          <w:rFonts w:asciiTheme="minorEastAsia" w:hAnsiTheme="minorEastAsia" w:eastAsiaTheme="minorEastAsia"/>
        </w:rPr>
      </w:pPr>
      <w:r>
        <w:rPr>
          <w:rFonts w:hint="eastAsia" w:asciiTheme="minorEastAsia" w:hAnsiTheme="minorEastAsia" w:eastAsiaTheme="minorEastAsia"/>
        </w:rPr>
        <w:t>审核人：李良松  教授  赣西科技职业学院应急管理与艺术设计学院</w:t>
      </w:r>
    </w:p>
    <w:p>
      <w:pPr>
        <w:spacing w:after="0" w:line="240" w:lineRule="auto"/>
        <w:ind w:firstLine="454"/>
        <w:jc w:val="both"/>
        <w:rPr>
          <w:rFonts w:asciiTheme="minorEastAsia" w:hAnsiTheme="minorEastAsia" w:eastAsiaTheme="minorEastAsia"/>
          <w:sz w:val="28"/>
          <w:szCs w:val="28"/>
        </w:rPr>
      </w:pPr>
      <w:r>
        <w:rPr>
          <w:rFonts w:hint="eastAsia" w:asciiTheme="minorEastAsia" w:hAnsiTheme="minorEastAsia" w:eastAsiaTheme="minorEastAsia"/>
        </w:rPr>
        <w:t>执行日：本标准从2024年9月起执行</w:t>
      </w:r>
      <w:r>
        <w:rPr>
          <w:rFonts w:hint="eastAsia" w:asciiTheme="minorEastAsia" w:hAnsiTheme="minorEastAsia" w:eastAsiaTheme="minorEastAsia"/>
          <w:sz w:val="28"/>
          <w:szCs w:val="28"/>
        </w:rPr>
        <w:t>。</w:t>
      </w:r>
    </w:p>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56"/>
      </w:pPr>
      <w:r>
        <w:separator/>
      </w:r>
    </w:p>
  </w:endnote>
  <w:endnote w:type="continuationSeparator" w:id="1">
    <w:p>
      <w:pPr>
        <w:spacing w:line="240" w:lineRule="auto"/>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273050"/>
              <wp:effectExtent l="0" t="0" r="0" b="0"/>
              <wp:wrapNone/>
              <wp:docPr id="1608983267" name="文本框 1"/>
              <wp:cNvGraphicFramePr/>
              <a:graphic xmlns:a="http://schemas.openxmlformats.org/drawingml/2006/main">
                <a:graphicData uri="http://schemas.microsoft.com/office/word/2010/wordprocessingShape">
                  <wps:wsp>
                    <wps:cNvSpPr txBox="1"/>
                    <wps:spPr>
                      <a:xfrm>
                        <a:off x="0" y="0"/>
                        <a:ext cx="286385" cy="273050"/>
                      </a:xfrm>
                      <a:prstGeom prst="rect">
                        <a:avLst/>
                      </a:prstGeom>
                      <a:noFill/>
                      <a:ln w="15875">
                        <a:noFill/>
                      </a:ln>
                    </wps:spPr>
                    <wps:txbx>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21.5pt;width:22.55pt;mso-position-horizontal:center;mso-position-horizontal-relative:margin;mso-wrap-style:none;z-index:251659264;mso-width-relative:page;mso-height-relative:page;" filled="f" stroked="f" coordsize="21600,21600" o:gfxdata="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c5XJ&#10;rdQAAAADAQAADwAAAAAAAAABACAAAAAiAAAAZHJzL2Rvd25yZXYueG1sUEsBAhQAFAAAAAgAh07i&#10;QFZcsWftAQAAwwMAAA4AAAAAAAAAAQAgAAAAIwEAAGRycy9lMm9Eb2MueG1sUEsFBgAAAAAGAAYA&#10;WQEAAIIFAAAAAA==&#10;">
              <v:fill on="f" focussize="0,0"/>
              <v:stroke on="f" weight="1.25pt"/>
              <v:imagedata o:title=""/>
              <o:lock v:ext="edit" aspectratio="f"/>
              <v:textbox inset="0mm,0mm,0mm,0mm" style="mso-fit-shape-to-text:t;">
                <w:txbxContent>
                  <w:p>
                    <w:pPr>
                      <w:pStyle w:val="16"/>
                      <w:ind w:firstLine="360"/>
                      <w:rPr>
                        <w:rStyle w:val="30"/>
                      </w:rPr>
                    </w:pPr>
                    <w:r>
                      <w:fldChar w:fldCharType="begin"/>
                    </w:r>
                    <w:r>
                      <w:rPr>
                        <w:rStyle w:val="30"/>
                      </w:rPr>
                      <w:instrText xml:space="preserve">PAGE  </w:instrText>
                    </w:r>
                    <w:r>
                      <w:fldChar w:fldCharType="separate"/>
                    </w:r>
                    <w:r>
                      <w:rPr>
                        <w:rStyle w:val="30"/>
                      </w:rPr>
                      <w:t>14</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ind w:firstLine="456"/>
      </w:pPr>
      <w:r>
        <w:separator/>
      </w:r>
    </w:p>
  </w:footnote>
  <w:footnote w:type="continuationSeparator" w:id="1">
    <w:p>
      <w:pPr>
        <w:spacing w:before="0" w:after="0" w:line="278" w:lineRule="auto"/>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162D"/>
    <w:rsid w:val="0001471F"/>
    <w:rsid w:val="00015796"/>
    <w:rsid w:val="000173DB"/>
    <w:rsid w:val="000213D4"/>
    <w:rsid w:val="0002203E"/>
    <w:rsid w:val="0002692E"/>
    <w:rsid w:val="0002734C"/>
    <w:rsid w:val="0003203F"/>
    <w:rsid w:val="00041E9B"/>
    <w:rsid w:val="00052704"/>
    <w:rsid w:val="0006073E"/>
    <w:rsid w:val="000612C0"/>
    <w:rsid w:val="00066135"/>
    <w:rsid w:val="0006761E"/>
    <w:rsid w:val="000678BD"/>
    <w:rsid w:val="000722C1"/>
    <w:rsid w:val="00076329"/>
    <w:rsid w:val="00080505"/>
    <w:rsid w:val="000910EA"/>
    <w:rsid w:val="000A2A3A"/>
    <w:rsid w:val="000A4788"/>
    <w:rsid w:val="000C59C8"/>
    <w:rsid w:val="000D0391"/>
    <w:rsid w:val="000D4E3A"/>
    <w:rsid w:val="000D5457"/>
    <w:rsid w:val="000E591B"/>
    <w:rsid w:val="000F638F"/>
    <w:rsid w:val="000F68D6"/>
    <w:rsid w:val="001015F3"/>
    <w:rsid w:val="00112D50"/>
    <w:rsid w:val="00120F43"/>
    <w:rsid w:val="00127B9F"/>
    <w:rsid w:val="001379F8"/>
    <w:rsid w:val="00140607"/>
    <w:rsid w:val="001452A0"/>
    <w:rsid w:val="00146540"/>
    <w:rsid w:val="00147D5C"/>
    <w:rsid w:val="00154577"/>
    <w:rsid w:val="001605F2"/>
    <w:rsid w:val="0016213B"/>
    <w:rsid w:val="001768F9"/>
    <w:rsid w:val="00176B10"/>
    <w:rsid w:val="001A0165"/>
    <w:rsid w:val="001A21A8"/>
    <w:rsid w:val="001B2607"/>
    <w:rsid w:val="001C0279"/>
    <w:rsid w:val="001C066D"/>
    <w:rsid w:val="001C32D1"/>
    <w:rsid w:val="001D0C30"/>
    <w:rsid w:val="001D43E4"/>
    <w:rsid w:val="001D5C6F"/>
    <w:rsid w:val="001E1937"/>
    <w:rsid w:val="001F2C0E"/>
    <w:rsid w:val="001F3E53"/>
    <w:rsid w:val="001F72CC"/>
    <w:rsid w:val="002038B4"/>
    <w:rsid w:val="00207BFB"/>
    <w:rsid w:val="002117C6"/>
    <w:rsid w:val="002224F7"/>
    <w:rsid w:val="00226556"/>
    <w:rsid w:val="0023779B"/>
    <w:rsid w:val="002431E2"/>
    <w:rsid w:val="0024382E"/>
    <w:rsid w:val="0027232D"/>
    <w:rsid w:val="00272657"/>
    <w:rsid w:val="002748AB"/>
    <w:rsid w:val="002762C4"/>
    <w:rsid w:val="00277C86"/>
    <w:rsid w:val="00280CD0"/>
    <w:rsid w:val="00293962"/>
    <w:rsid w:val="0029591D"/>
    <w:rsid w:val="002A603E"/>
    <w:rsid w:val="002B263F"/>
    <w:rsid w:val="002B3CEB"/>
    <w:rsid w:val="002B75E9"/>
    <w:rsid w:val="002D24D0"/>
    <w:rsid w:val="002E3EDC"/>
    <w:rsid w:val="002E7D04"/>
    <w:rsid w:val="002F1C09"/>
    <w:rsid w:val="002F5D86"/>
    <w:rsid w:val="002F70BC"/>
    <w:rsid w:val="0030317C"/>
    <w:rsid w:val="0030335B"/>
    <w:rsid w:val="00305FC3"/>
    <w:rsid w:val="00312B69"/>
    <w:rsid w:val="00320558"/>
    <w:rsid w:val="00325B83"/>
    <w:rsid w:val="00343334"/>
    <w:rsid w:val="0035275C"/>
    <w:rsid w:val="00361C9D"/>
    <w:rsid w:val="00365B2E"/>
    <w:rsid w:val="003661E4"/>
    <w:rsid w:val="003679BE"/>
    <w:rsid w:val="00367EF1"/>
    <w:rsid w:val="00374E03"/>
    <w:rsid w:val="00377C52"/>
    <w:rsid w:val="00386BCA"/>
    <w:rsid w:val="00397497"/>
    <w:rsid w:val="0039755D"/>
    <w:rsid w:val="003A5C71"/>
    <w:rsid w:val="003B318B"/>
    <w:rsid w:val="003B689B"/>
    <w:rsid w:val="003C09D9"/>
    <w:rsid w:val="003D0EE8"/>
    <w:rsid w:val="003E4465"/>
    <w:rsid w:val="003E7365"/>
    <w:rsid w:val="00400DF3"/>
    <w:rsid w:val="00403CA7"/>
    <w:rsid w:val="004047CD"/>
    <w:rsid w:val="00406E1D"/>
    <w:rsid w:val="004109F2"/>
    <w:rsid w:val="00410A20"/>
    <w:rsid w:val="00424A97"/>
    <w:rsid w:val="00424FDF"/>
    <w:rsid w:val="00425FDC"/>
    <w:rsid w:val="004260E1"/>
    <w:rsid w:val="0043202B"/>
    <w:rsid w:val="00437C5E"/>
    <w:rsid w:val="00437DC1"/>
    <w:rsid w:val="004401CF"/>
    <w:rsid w:val="00443189"/>
    <w:rsid w:val="00446ACF"/>
    <w:rsid w:val="00450A96"/>
    <w:rsid w:val="00451415"/>
    <w:rsid w:val="00453725"/>
    <w:rsid w:val="004552A9"/>
    <w:rsid w:val="00457539"/>
    <w:rsid w:val="004620B2"/>
    <w:rsid w:val="004672D5"/>
    <w:rsid w:val="00474E10"/>
    <w:rsid w:val="00476338"/>
    <w:rsid w:val="00482376"/>
    <w:rsid w:val="00482EFB"/>
    <w:rsid w:val="00484FC9"/>
    <w:rsid w:val="00494AC8"/>
    <w:rsid w:val="004A0808"/>
    <w:rsid w:val="004A241B"/>
    <w:rsid w:val="004A4D45"/>
    <w:rsid w:val="004B02FD"/>
    <w:rsid w:val="004B1564"/>
    <w:rsid w:val="004C21BE"/>
    <w:rsid w:val="004C2813"/>
    <w:rsid w:val="004C4133"/>
    <w:rsid w:val="004D157F"/>
    <w:rsid w:val="004D3AC1"/>
    <w:rsid w:val="004E39A6"/>
    <w:rsid w:val="004E6F3C"/>
    <w:rsid w:val="004F12F8"/>
    <w:rsid w:val="004F1C1B"/>
    <w:rsid w:val="004F5817"/>
    <w:rsid w:val="005061E8"/>
    <w:rsid w:val="005161F3"/>
    <w:rsid w:val="00516641"/>
    <w:rsid w:val="00516EE0"/>
    <w:rsid w:val="00517431"/>
    <w:rsid w:val="0052042F"/>
    <w:rsid w:val="0052213C"/>
    <w:rsid w:val="005276C9"/>
    <w:rsid w:val="005278A0"/>
    <w:rsid w:val="00527FF0"/>
    <w:rsid w:val="005312BF"/>
    <w:rsid w:val="00533CEA"/>
    <w:rsid w:val="00534A8D"/>
    <w:rsid w:val="005445A8"/>
    <w:rsid w:val="005506B6"/>
    <w:rsid w:val="005515E3"/>
    <w:rsid w:val="005554F5"/>
    <w:rsid w:val="005570F5"/>
    <w:rsid w:val="0055797E"/>
    <w:rsid w:val="005626A2"/>
    <w:rsid w:val="0056685E"/>
    <w:rsid w:val="00566FCD"/>
    <w:rsid w:val="005745D7"/>
    <w:rsid w:val="005745FD"/>
    <w:rsid w:val="00586F4E"/>
    <w:rsid w:val="00593F9E"/>
    <w:rsid w:val="00594152"/>
    <w:rsid w:val="005A0930"/>
    <w:rsid w:val="005A5325"/>
    <w:rsid w:val="005B1EB0"/>
    <w:rsid w:val="005B363F"/>
    <w:rsid w:val="005C11A9"/>
    <w:rsid w:val="005D0760"/>
    <w:rsid w:val="005D733D"/>
    <w:rsid w:val="005D79B4"/>
    <w:rsid w:val="005E3088"/>
    <w:rsid w:val="005E48E7"/>
    <w:rsid w:val="005E5C62"/>
    <w:rsid w:val="005F4DBB"/>
    <w:rsid w:val="00602E01"/>
    <w:rsid w:val="006044E1"/>
    <w:rsid w:val="006068BD"/>
    <w:rsid w:val="00610437"/>
    <w:rsid w:val="006174E0"/>
    <w:rsid w:val="00634239"/>
    <w:rsid w:val="00636F0B"/>
    <w:rsid w:val="00640410"/>
    <w:rsid w:val="00642EA4"/>
    <w:rsid w:val="00645C25"/>
    <w:rsid w:val="00650DA2"/>
    <w:rsid w:val="00652E53"/>
    <w:rsid w:val="006568EB"/>
    <w:rsid w:val="00666F7E"/>
    <w:rsid w:val="00667C77"/>
    <w:rsid w:val="00680561"/>
    <w:rsid w:val="0068518B"/>
    <w:rsid w:val="0069277C"/>
    <w:rsid w:val="00694E6A"/>
    <w:rsid w:val="006A10BF"/>
    <w:rsid w:val="006A4417"/>
    <w:rsid w:val="006B02D3"/>
    <w:rsid w:val="006B2E7C"/>
    <w:rsid w:val="006B377C"/>
    <w:rsid w:val="006C0E79"/>
    <w:rsid w:val="006C6035"/>
    <w:rsid w:val="006C69BE"/>
    <w:rsid w:val="006D4FAD"/>
    <w:rsid w:val="006D6FC9"/>
    <w:rsid w:val="006E28B9"/>
    <w:rsid w:val="006E577D"/>
    <w:rsid w:val="006F1077"/>
    <w:rsid w:val="006F22F2"/>
    <w:rsid w:val="006F60CD"/>
    <w:rsid w:val="006F7C3B"/>
    <w:rsid w:val="00701273"/>
    <w:rsid w:val="007013D1"/>
    <w:rsid w:val="007065FB"/>
    <w:rsid w:val="0070764A"/>
    <w:rsid w:val="0072736F"/>
    <w:rsid w:val="00730939"/>
    <w:rsid w:val="00732C03"/>
    <w:rsid w:val="00737D8F"/>
    <w:rsid w:val="00743CCE"/>
    <w:rsid w:val="00744604"/>
    <w:rsid w:val="00744D22"/>
    <w:rsid w:val="00747530"/>
    <w:rsid w:val="007512AD"/>
    <w:rsid w:val="00752CDA"/>
    <w:rsid w:val="00757E50"/>
    <w:rsid w:val="00760A67"/>
    <w:rsid w:val="00760FAF"/>
    <w:rsid w:val="00765ABA"/>
    <w:rsid w:val="0076717B"/>
    <w:rsid w:val="00767A30"/>
    <w:rsid w:val="00771DB6"/>
    <w:rsid w:val="007740DF"/>
    <w:rsid w:val="00774DE5"/>
    <w:rsid w:val="00783230"/>
    <w:rsid w:val="00787FF9"/>
    <w:rsid w:val="00794356"/>
    <w:rsid w:val="00797B09"/>
    <w:rsid w:val="007A472C"/>
    <w:rsid w:val="007B1D89"/>
    <w:rsid w:val="007B6584"/>
    <w:rsid w:val="007C3573"/>
    <w:rsid w:val="007E5702"/>
    <w:rsid w:val="007E5D7E"/>
    <w:rsid w:val="007E76E2"/>
    <w:rsid w:val="007F05CE"/>
    <w:rsid w:val="007F409B"/>
    <w:rsid w:val="007F59A2"/>
    <w:rsid w:val="007F73F6"/>
    <w:rsid w:val="00803FAC"/>
    <w:rsid w:val="008078F0"/>
    <w:rsid w:val="00807FC5"/>
    <w:rsid w:val="00810411"/>
    <w:rsid w:val="008148DC"/>
    <w:rsid w:val="008238C1"/>
    <w:rsid w:val="00824FC2"/>
    <w:rsid w:val="00827754"/>
    <w:rsid w:val="00830FC2"/>
    <w:rsid w:val="00831D7B"/>
    <w:rsid w:val="00833D4A"/>
    <w:rsid w:val="00842F1B"/>
    <w:rsid w:val="00846EF5"/>
    <w:rsid w:val="00847B06"/>
    <w:rsid w:val="0085089D"/>
    <w:rsid w:val="00850C33"/>
    <w:rsid w:val="00853C67"/>
    <w:rsid w:val="00855A88"/>
    <w:rsid w:val="00855D42"/>
    <w:rsid w:val="008604B8"/>
    <w:rsid w:val="00860D67"/>
    <w:rsid w:val="00863B8D"/>
    <w:rsid w:val="0087322B"/>
    <w:rsid w:val="008754FE"/>
    <w:rsid w:val="008A05DD"/>
    <w:rsid w:val="008A2ABF"/>
    <w:rsid w:val="008A3961"/>
    <w:rsid w:val="008A50B3"/>
    <w:rsid w:val="008A50BF"/>
    <w:rsid w:val="008A52C2"/>
    <w:rsid w:val="008B25DF"/>
    <w:rsid w:val="008B3D96"/>
    <w:rsid w:val="008C2510"/>
    <w:rsid w:val="008C539E"/>
    <w:rsid w:val="008C6BB8"/>
    <w:rsid w:val="008D0894"/>
    <w:rsid w:val="008D3526"/>
    <w:rsid w:val="008E05DD"/>
    <w:rsid w:val="008E26BE"/>
    <w:rsid w:val="008E2CFD"/>
    <w:rsid w:val="008E3735"/>
    <w:rsid w:val="008E522B"/>
    <w:rsid w:val="008E6F12"/>
    <w:rsid w:val="009056EE"/>
    <w:rsid w:val="009072AC"/>
    <w:rsid w:val="00910723"/>
    <w:rsid w:val="00917293"/>
    <w:rsid w:val="009217AC"/>
    <w:rsid w:val="009242D2"/>
    <w:rsid w:val="009265D2"/>
    <w:rsid w:val="0094485B"/>
    <w:rsid w:val="009454FF"/>
    <w:rsid w:val="0094579E"/>
    <w:rsid w:val="0095031D"/>
    <w:rsid w:val="00950F19"/>
    <w:rsid w:val="00950F39"/>
    <w:rsid w:val="00953D06"/>
    <w:rsid w:val="009622D8"/>
    <w:rsid w:val="00962F2A"/>
    <w:rsid w:val="00983DDE"/>
    <w:rsid w:val="00991317"/>
    <w:rsid w:val="0099743A"/>
    <w:rsid w:val="009A227E"/>
    <w:rsid w:val="009A3A54"/>
    <w:rsid w:val="009A570C"/>
    <w:rsid w:val="009A6EBB"/>
    <w:rsid w:val="009C167D"/>
    <w:rsid w:val="009C2591"/>
    <w:rsid w:val="009C6899"/>
    <w:rsid w:val="009C78BB"/>
    <w:rsid w:val="009D2EAC"/>
    <w:rsid w:val="009D7FC6"/>
    <w:rsid w:val="009E1201"/>
    <w:rsid w:val="009E43BC"/>
    <w:rsid w:val="009E75EC"/>
    <w:rsid w:val="00A061B3"/>
    <w:rsid w:val="00A328C8"/>
    <w:rsid w:val="00A32E45"/>
    <w:rsid w:val="00A34001"/>
    <w:rsid w:val="00A34524"/>
    <w:rsid w:val="00A363A7"/>
    <w:rsid w:val="00A43FDE"/>
    <w:rsid w:val="00A46896"/>
    <w:rsid w:val="00A4718F"/>
    <w:rsid w:val="00A5511C"/>
    <w:rsid w:val="00A55718"/>
    <w:rsid w:val="00A61757"/>
    <w:rsid w:val="00A62C61"/>
    <w:rsid w:val="00A679F6"/>
    <w:rsid w:val="00A72B2D"/>
    <w:rsid w:val="00A72F24"/>
    <w:rsid w:val="00A8218B"/>
    <w:rsid w:val="00A84F94"/>
    <w:rsid w:val="00A86AF2"/>
    <w:rsid w:val="00A87BBE"/>
    <w:rsid w:val="00A87CF2"/>
    <w:rsid w:val="00A95017"/>
    <w:rsid w:val="00A97964"/>
    <w:rsid w:val="00AA05AB"/>
    <w:rsid w:val="00AA08F7"/>
    <w:rsid w:val="00AA3820"/>
    <w:rsid w:val="00AA52B3"/>
    <w:rsid w:val="00AB28FA"/>
    <w:rsid w:val="00AB5A86"/>
    <w:rsid w:val="00AC4188"/>
    <w:rsid w:val="00AC51D9"/>
    <w:rsid w:val="00AD54F2"/>
    <w:rsid w:val="00AE09F5"/>
    <w:rsid w:val="00AE1D1E"/>
    <w:rsid w:val="00AE5230"/>
    <w:rsid w:val="00AE7950"/>
    <w:rsid w:val="00AF2D48"/>
    <w:rsid w:val="00B017EB"/>
    <w:rsid w:val="00B05296"/>
    <w:rsid w:val="00B06132"/>
    <w:rsid w:val="00B301C1"/>
    <w:rsid w:val="00B3261B"/>
    <w:rsid w:val="00B333D7"/>
    <w:rsid w:val="00B34D60"/>
    <w:rsid w:val="00B35197"/>
    <w:rsid w:val="00B375E3"/>
    <w:rsid w:val="00B37D89"/>
    <w:rsid w:val="00B41BA8"/>
    <w:rsid w:val="00B43935"/>
    <w:rsid w:val="00B553DC"/>
    <w:rsid w:val="00B55C30"/>
    <w:rsid w:val="00B579C6"/>
    <w:rsid w:val="00B62FAB"/>
    <w:rsid w:val="00B6377E"/>
    <w:rsid w:val="00B6424B"/>
    <w:rsid w:val="00B65C13"/>
    <w:rsid w:val="00B678D7"/>
    <w:rsid w:val="00B7444A"/>
    <w:rsid w:val="00B80360"/>
    <w:rsid w:val="00B83929"/>
    <w:rsid w:val="00B84AE9"/>
    <w:rsid w:val="00B9243B"/>
    <w:rsid w:val="00B92584"/>
    <w:rsid w:val="00B96AB4"/>
    <w:rsid w:val="00BA1030"/>
    <w:rsid w:val="00BA2013"/>
    <w:rsid w:val="00BA34A5"/>
    <w:rsid w:val="00BA5AF6"/>
    <w:rsid w:val="00BB0275"/>
    <w:rsid w:val="00BB56DA"/>
    <w:rsid w:val="00BB59D7"/>
    <w:rsid w:val="00BD7B66"/>
    <w:rsid w:val="00BF4DCF"/>
    <w:rsid w:val="00BF6F7B"/>
    <w:rsid w:val="00C01AA7"/>
    <w:rsid w:val="00C05BAC"/>
    <w:rsid w:val="00C16C06"/>
    <w:rsid w:val="00C243EB"/>
    <w:rsid w:val="00C26A61"/>
    <w:rsid w:val="00C343A1"/>
    <w:rsid w:val="00C4417B"/>
    <w:rsid w:val="00C464B5"/>
    <w:rsid w:val="00C47CBA"/>
    <w:rsid w:val="00C51699"/>
    <w:rsid w:val="00C51A48"/>
    <w:rsid w:val="00C56DB1"/>
    <w:rsid w:val="00C62676"/>
    <w:rsid w:val="00C67B14"/>
    <w:rsid w:val="00C71C88"/>
    <w:rsid w:val="00C7359D"/>
    <w:rsid w:val="00C81C77"/>
    <w:rsid w:val="00C92A03"/>
    <w:rsid w:val="00C96182"/>
    <w:rsid w:val="00CA0A4F"/>
    <w:rsid w:val="00CA1247"/>
    <w:rsid w:val="00CA2BD1"/>
    <w:rsid w:val="00CA2E27"/>
    <w:rsid w:val="00CA3EE9"/>
    <w:rsid w:val="00CA6F1E"/>
    <w:rsid w:val="00CB2B74"/>
    <w:rsid w:val="00CB7BAF"/>
    <w:rsid w:val="00CC5A7F"/>
    <w:rsid w:val="00CD08C7"/>
    <w:rsid w:val="00CD38A8"/>
    <w:rsid w:val="00CD3C28"/>
    <w:rsid w:val="00CD518A"/>
    <w:rsid w:val="00CE21EC"/>
    <w:rsid w:val="00CE261B"/>
    <w:rsid w:val="00CE3BCF"/>
    <w:rsid w:val="00CF63D3"/>
    <w:rsid w:val="00D039E0"/>
    <w:rsid w:val="00D04614"/>
    <w:rsid w:val="00D1308F"/>
    <w:rsid w:val="00D15492"/>
    <w:rsid w:val="00D2384E"/>
    <w:rsid w:val="00D314EB"/>
    <w:rsid w:val="00D3205F"/>
    <w:rsid w:val="00D36D6F"/>
    <w:rsid w:val="00D45AFC"/>
    <w:rsid w:val="00D47FB9"/>
    <w:rsid w:val="00D51A81"/>
    <w:rsid w:val="00D55C34"/>
    <w:rsid w:val="00D61969"/>
    <w:rsid w:val="00D74674"/>
    <w:rsid w:val="00D75078"/>
    <w:rsid w:val="00D8183A"/>
    <w:rsid w:val="00D81E15"/>
    <w:rsid w:val="00D85ABE"/>
    <w:rsid w:val="00D85D26"/>
    <w:rsid w:val="00D865B5"/>
    <w:rsid w:val="00D865F7"/>
    <w:rsid w:val="00D91EF4"/>
    <w:rsid w:val="00D9234D"/>
    <w:rsid w:val="00D928DD"/>
    <w:rsid w:val="00D979C4"/>
    <w:rsid w:val="00DB0E0B"/>
    <w:rsid w:val="00DB355D"/>
    <w:rsid w:val="00DB563F"/>
    <w:rsid w:val="00DB6F6B"/>
    <w:rsid w:val="00DB78D8"/>
    <w:rsid w:val="00DC70D5"/>
    <w:rsid w:val="00DD6FCF"/>
    <w:rsid w:val="00DE21BF"/>
    <w:rsid w:val="00DE33DF"/>
    <w:rsid w:val="00DF0286"/>
    <w:rsid w:val="00DF212E"/>
    <w:rsid w:val="00DF2567"/>
    <w:rsid w:val="00DF332F"/>
    <w:rsid w:val="00DF4B58"/>
    <w:rsid w:val="00DF51A0"/>
    <w:rsid w:val="00DF7573"/>
    <w:rsid w:val="00E00078"/>
    <w:rsid w:val="00E0184E"/>
    <w:rsid w:val="00E06831"/>
    <w:rsid w:val="00E07680"/>
    <w:rsid w:val="00E2084D"/>
    <w:rsid w:val="00E209B2"/>
    <w:rsid w:val="00E24142"/>
    <w:rsid w:val="00E24228"/>
    <w:rsid w:val="00E41B3D"/>
    <w:rsid w:val="00E51118"/>
    <w:rsid w:val="00E543C6"/>
    <w:rsid w:val="00E546C6"/>
    <w:rsid w:val="00E55554"/>
    <w:rsid w:val="00E6193F"/>
    <w:rsid w:val="00E666F1"/>
    <w:rsid w:val="00E72F1F"/>
    <w:rsid w:val="00E73ECA"/>
    <w:rsid w:val="00E745E7"/>
    <w:rsid w:val="00E7745A"/>
    <w:rsid w:val="00E84195"/>
    <w:rsid w:val="00E8662F"/>
    <w:rsid w:val="00E954D8"/>
    <w:rsid w:val="00E967F2"/>
    <w:rsid w:val="00EA5E93"/>
    <w:rsid w:val="00EA6B4C"/>
    <w:rsid w:val="00EA6D48"/>
    <w:rsid w:val="00EB319F"/>
    <w:rsid w:val="00EB3951"/>
    <w:rsid w:val="00EC143D"/>
    <w:rsid w:val="00EC17F7"/>
    <w:rsid w:val="00EC269F"/>
    <w:rsid w:val="00EC2E2D"/>
    <w:rsid w:val="00EC3142"/>
    <w:rsid w:val="00EC35B5"/>
    <w:rsid w:val="00EC641F"/>
    <w:rsid w:val="00EC787E"/>
    <w:rsid w:val="00ED2C0F"/>
    <w:rsid w:val="00ED703B"/>
    <w:rsid w:val="00EE1295"/>
    <w:rsid w:val="00EE39BA"/>
    <w:rsid w:val="00EF7E32"/>
    <w:rsid w:val="00F32FDB"/>
    <w:rsid w:val="00F41D59"/>
    <w:rsid w:val="00F44B8C"/>
    <w:rsid w:val="00F47AE3"/>
    <w:rsid w:val="00F64C30"/>
    <w:rsid w:val="00F7133F"/>
    <w:rsid w:val="00F71628"/>
    <w:rsid w:val="00F73D3F"/>
    <w:rsid w:val="00F76EB2"/>
    <w:rsid w:val="00F76F4F"/>
    <w:rsid w:val="00F8270C"/>
    <w:rsid w:val="00F847FD"/>
    <w:rsid w:val="00F90EF7"/>
    <w:rsid w:val="00F921FC"/>
    <w:rsid w:val="00F9277B"/>
    <w:rsid w:val="00F95BD7"/>
    <w:rsid w:val="00FA381E"/>
    <w:rsid w:val="00FA63B8"/>
    <w:rsid w:val="00FB2FD8"/>
    <w:rsid w:val="00FB550C"/>
    <w:rsid w:val="00FB621C"/>
    <w:rsid w:val="00FC102B"/>
    <w:rsid w:val="00FC13D9"/>
    <w:rsid w:val="00FC4693"/>
    <w:rsid w:val="00FC4C2B"/>
    <w:rsid w:val="00FC4C7B"/>
    <w:rsid w:val="00FC77DF"/>
    <w:rsid w:val="00FD0DF2"/>
    <w:rsid w:val="00FD2E5C"/>
    <w:rsid w:val="00FD2FE1"/>
    <w:rsid w:val="00FD4F8E"/>
    <w:rsid w:val="00FD5DD1"/>
    <w:rsid w:val="00FD6F47"/>
    <w:rsid w:val="00FE011E"/>
    <w:rsid w:val="00FE08A2"/>
    <w:rsid w:val="00FE61EB"/>
    <w:rsid w:val="00FF2496"/>
    <w:rsid w:val="00FF6DBB"/>
    <w:rsid w:val="01065189"/>
    <w:rsid w:val="023A13DD"/>
    <w:rsid w:val="03B029CE"/>
    <w:rsid w:val="03F96AB1"/>
    <w:rsid w:val="04B10FEF"/>
    <w:rsid w:val="04F47CC8"/>
    <w:rsid w:val="079324A1"/>
    <w:rsid w:val="09F74D38"/>
    <w:rsid w:val="0A576B03"/>
    <w:rsid w:val="0B2C766D"/>
    <w:rsid w:val="0D267094"/>
    <w:rsid w:val="0F477209"/>
    <w:rsid w:val="1090453F"/>
    <w:rsid w:val="125D51C4"/>
    <w:rsid w:val="13F27A1A"/>
    <w:rsid w:val="14B1436D"/>
    <w:rsid w:val="153A2A40"/>
    <w:rsid w:val="1570087D"/>
    <w:rsid w:val="17606A5A"/>
    <w:rsid w:val="183E5B03"/>
    <w:rsid w:val="1896159F"/>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D3C1E18"/>
    <w:rsid w:val="2E336784"/>
    <w:rsid w:val="2F634C98"/>
    <w:rsid w:val="2FD029A8"/>
    <w:rsid w:val="2FD1167E"/>
    <w:rsid w:val="318E4980"/>
    <w:rsid w:val="335715E3"/>
    <w:rsid w:val="33B23743"/>
    <w:rsid w:val="349F4E09"/>
    <w:rsid w:val="37ED6C72"/>
    <w:rsid w:val="3801634D"/>
    <w:rsid w:val="38E54BBA"/>
    <w:rsid w:val="397F73F1"/>
    <w:rsid w:val="3A933578"/>
    <w:rsid w:val="3B361965"/>
    <w:rsid w:val="3C7E2E74"/>
    <w:rsid w:val="3CD91CEB"/>
    <w:rsid w:val="3EA155F2"/>
    <w:rsid w:val="41AA5F11"/>
    <w:rsid w:val="43570919"/>
    <w:rsid w:val="44111519"/>
    <w:rsid w:val="44581671"/>
    <w:rsid w:val="48093144"/>
    <w:rsid w:val="4BA66AD5"/>
    <w:rsid w:val="4E195F1D"/>
    <w:rsid w:val="4F7905D1"/>
    <w:rsid w:val="514357DA"/>
    <w:rsid w:val="527C510E"/>
    <w:rsid w:val="56562F98"/>
    <w:rsid w:val="58966C0D"/>
    <w:rsid w:val="5D097692"/>
    <w:rsid w:val="5E15111B"/>
    <w:rsid w:val="5E5648F7"/>
    <w:rsid w:val="60F125FD"/>
    <w:rsid w:val="61EB04C1"/>
    <w:rsid w:val="625869EA"/>
    <w:rsid w:val="63804BA4"/>
    <w:rsid w:val="65594967"/>
    <w:rsid w:val="662F23B5"/>
    <w:rsid w:val="695063C7"/>
    <w:rsid w:val="6AD077A7"/>
    <w:rsid w:val="6B761229"/>
    <w:rsid w:val="6BB80929"/>
    <w:rsid w:val="6C29094A"/>
    <w:rsid w:val="6D5B17BF"/>
    <w:rsid w:val="6EED6302"/>
    <w:rsid w:val="71AC72D9"/>
    <w:rsid w:val="72942FF3"/>
    <w:rsid w:val="72AF5F7B"/>
    <w:rsid w:val="72C64246"/>
    <w:rsid w:val="73C53B32"/>
    <w:rsid w:val="752605E7"/>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after="160" w:line="278" w:lineRule="auto"/>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7"/>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after="0" w:line="240" w:lineRule="auto"/>
      <w:ind w:firstLine="0" w:firstLineChars="0"/>
    </w:pPr>
    <w:rPr>
      <w:spacing w:val="10"/>
      <w:kern w:val="0"/>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6"/>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endnote text"/>
    <w:basedOn w:val="1"/>
    <w:link w:val="60"/>
    <w:autoRedefine/>
    <w:qFormat/>
    <w:uiPriority w:val="0"/>
    <w:pPr>
      <w:snapToGrid w:val="0"/>
    </w:pPr>
  </w:style>
  <w:style w:type="paragraph" w:styleId="16">
    <w:name w:val="footer"/>
    <w:basedOn w:val="1"/>
    <w:link w:val="56"/>
    <w:autoRedefine/>
    <w:qFormat/>
    <w:uiPriority w:val="0"/>
    <w:pPr>
      <w:tabs>
        <w:tab w:val="center" w:pos="4153"/>
        <w:tab w:val="right" w:pos="8306"/>
      </w:tabs>
      <w:snapToGrid w:val="0"/>
    </w:pPr>
    <w:rPr>
      <w:sz w:val="18"/>
      <w:szCs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39"/>
  </w:style>
  <w:style w:type="paragraph" w:styleId="19">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20">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1">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2">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3">
    <w:name w:val="Normal (Web)"/>
    <w:basedOn w:val="1"/>
    <w:autoRedefine/>
    <w:unhideWhenUsed/>
    <w:qFormat/>
    <w:uiPriority w:val="99"/>
    <w:pPr>
      <w:widowControl/>
      <w:spacing w:before="100" w:beforeAutospacing="1" w:after="100" w:afterAutospacing="1"/>
    </w:pPr>
    <w:rPr>
      <w:rFonts w:cs="宋体"/>
      <w:kern w:val="0"/>
    </w:rPr>
  </w:style>
  <w:style w:type="paragraph" w:styleId="24">
    <w:name w:val="Title"/>
    <w:basedOn w:val="1"/>
    <w:next w:val="1"/>
    <w:link w:val="52"/>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22"/>
    <w:rPr>
      <w:b/>
      <w:bCs/>
    </w:rPr>
  </w:style>
  <w:style w:type="character" w:styleId="29">
    <w:name w:val="endnote reference"/>
    <w:basedOn w:val="27"/>
    <w:autoRedefine/>
    <w:qFormat/>
    <w:uiPriority w:val="0"/>
    <w:rPr>
      <w:vertAlign w:val="superscript"/>
    </w:rPr>
  </w:style>
  <w:style w:type="character" w:styleId="30">
    <w:name w:val="page number"/>
    <w:basedOn w:val="27"/>
    <w:autoRedefine/>
    <w:qFormat/>
    <w:uiPriority w:val="0"/>
  </w:style>
  <w:style w:type="character" w:styleId="31">
    <w:name w:val="Hyperlink"/>
    <w:basedOn w:val="27"/>
    <w:autoRedefine/>
    <w:qFormat/>
    <w:uiPriority w:val="99"/>
    <w:rPr>
      <w:color w:val="0000FF"/>
      <w:u w:val="single"/>
    </w:rPr>
  </w:style>
  <w:style w:type="paragraph" w:customStyle="1" w:styleId="32">
    <w:name w:val="标题三"/>
    <w:basedOn w:val="5"/>
    <w:autoRedefine/>
    <w:qFormat/>
    <w:uiPriority w:val="0"/>
    <w:pPr>
      <w:spacing w:before="0" w:after="0" w:line="360" w:lineRule="auto"/>
      <w:ind w:firstLine="200"/>
    </w:pPr>
    <w:rPr>
      <w:sz w:val="28"/>
      <w:szCs w:val="24"/>
    </w:rPr>
  </w:style>
  <w:style w:type="paragraph" w:styleId="33">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4">
    <w:name w:val="样式 宋体 行距: 固定值 20 磅"/>
    <w:basedOn w:val="1"/>
    <w:autoRedefine/>
    <w:qFormat/>
    <w:uiPriority w:val="0"/>
    <w:pPr>
      <w:spacing w:line="360" w:lineRule="auto"/>
      <w:ind w:firstLine="200"/>
    </w:pPr>
    <w:rPr>
      <w:rFonts w:cs="宋体"/>
      <w:szCs w:val="20"/>
    </w:rPr>
  </w:style>
  <w:style w:type="paragraph" w:customStyle="1" w:styleId="35">
    <w:name w:val="Char Char Char Char"/>
    <w:basedOn w:val="1"/>
    <w:autoRedefine/>
    <w:qFormat/>
    <w:uiPriority w:val="0"/>
  </w:style>
  <w:style w:type="character" w:customStyle="1" w:styleId="36">
    <w:name w:val="正文文本 字符"/>
    <w:basedOn w:val="27"/>
    <w:link w:val="8"/>
    <w:autoRedefine/>
    <w:qFormat/>
    <w:uiPriority w:val="0"/>
    <w:rPr>
      <w:kern w:val="2"/>
      <w:sz w:val="21"/>
      <w:szCs w:val="24"/>
    </w:rPr>
  </w:style>
  <w:style w:type="paragraph" w:customStyle="1" w:styleId="37">
    <w:name w:val="Table Paragraph"/>
    <w:basedOn w:val="1"/>
    <w:autoRedefine/>
    <w:unhideWhenUsed/>
    <w:qFormat/>
    <w:uiPriority w:val="1"/>
    <w:pPr>
      <w:autoSpaceDE w:val="0"/>
      <w:autoSpaceDN w:val="0"/>
      <w:adjustRightInd w:val="0"/>
    </w:pPr>
    <w:rPr>
      <w:rFonts w:hint="eastAsia"/>
      <w:kern w:val="0"/>
      <w:szCs w:val="20"/>
    </w:rPr>
  </w:style>
  <w:style w:type="character" w:customStyle="1" w:styleId="38">
    <w:name w:val="font41"/>
    <w:basedOn w:val="27"/>
    <w:autoRedefine/>
    <w:qFormat/>
    <w:uiPriority w:val="0"/>
    <w:rPr>
      <w:rFonts w:hint="eastAsia" w:ascii="宋体" w:hAnsi="宋体" w:eastAsia="宋体"/>
      <w:color w:val="000000"/>
      <w:sz w:val="21"/>
      <w:szCs w:val="21"/>
      <w:u w:val="none"/>
    </w:rPr>
  </w:style>
  <w:style w:type="character" w:customStyle="1" w:styleId="39">
    <w:name w:val="font01"/>
    <w:basedOn w:val="27"/>
    <w:autoRedefine/>
    <w:qFormat/>
    <w:uiPriority w:val="0"/>
    <w:rPr>
      <w:rFonts w:hint="eastAsia" w:ascii="宋体" w:hAnsi="宋体" w:eastAsia="宋体"/>
      <w:color w:val="000000"/>
      <w:sz w:val="14"/>
      <w:szCs w:val="14"/>
      <w:u w:val="none"/>
    </w:rPr>
  </w:style>
  <w:style w:type="character" w:customStyle="1" w:styleId="40">
    <w:name w:val="font51"/>
    <w:basedOn w:val="27"/>
    <w:autoRedefine/>
    <w:qFormat/>
    <w:uiPriority w:val="0"/>
    <w:rPr>
      <w:rFonts w:hint="eastAsia" w:ascii="宋体" w:hAnsi="宋体" w:eastAsia="宋体"/>
      <w:color w:val="000000"/>
      <w:sz w:val="21"/>
      <w:szCs w:val="21"/>
      <w:u w:val="none"/>
    </w:rPr>
  </w:style>
  <w:style w:type="character" w:customStyle="1" w:styleId="41">
    <w:name w:val="未处理的提及1"/>
    <w:basedOn w:val="27"/>
    <w:autoRedefine/>
    <w:semiHidden/>
    <w:unhideWhenUsed/>
    <w:qFormat/>
    <w:uiPriority w:val="99"/>
    <w:rPr>
      <w:color w:val="605E5C"/>
      <w:shd w:val="clear" w:color="auto" w:fill="E1DFDD"/>
    </w:rPr>
  </w:style>
  <w:style w:type="paragraph" w:customStyle="1" w:styleId="42">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3">
    <w:name w:val="未处理的提及2"/>
    <w:basedOn w:val="27"/>
    <w:autoRedefine/>
    <w:semiHidden/>
    <w:unhideWhenUsed/>
    <w:qFormat/>
    <w:uiPriority w:val="99"/>
    <w:rPr>
      <w:rFonts w:ascii="Times New Roman" w:hAnsi="Times New Roman" w:eastAsia="宋体" w:cs="Times New Roman"/>
      <w:color w:val="605E5C"/>
      <w:shd w:val="clear" w:color="auto" w:fill="E1DFDD"/>
    </w:rPr>
  </w:style>
  <w:style w:type="character" w:customStyle="1" w:styleId="44">
    <w:name w:val="font21"/>
    <w:basedOn w:val="27"/>
    <w:autoRedefine/>
    <w:qFormat/>
    <w:uiPriority w:val="0"/>
    <w:rPr>
      <w:rFonts w:hint="eastAsia" w:ascii="宋体" w:hAnsi="宋体" w:eastAsia="宋体" w:cs="Times New Roman"/>
      <w:b/>
      <w:bCs/>
      <w:color w:val="000000"/>
      <w:sz w:val="21"/>
      <w:szCs w:val="21"/>
      <w:u w:val="none"/>
    </w:rPr>
  </w:style>
  <w:style w:type="character" w:customStyle="1" w:styleId="45">
    <w:name w:val="font11"/>
    <w:basedOn w:val="27"/>
    <w:autoRedefine/>
    <w:qFormat/>
    <w:uiPriority w:val="0"/>
    <w:rPr>
      <w:rFonts w:hint="eastAsia" w:ascii="宋体" w:hAnsi="宋体" w:eastAsia="宋体" w:cs="宋体"/>
      <w:b/>
      <w:color w:val="000000"/>
      <w:sz w:val="21"/>
      <w:szCs w:val="21"/>
      <w:u w:val="none"/>
    </w:rPr>
  </w:style>
  <w:style w:type="paragraph" w:customStyle="1" w:styleId="46">
    <w:name w:val="s16"/>
    <w:basedOn w:val="1"/>
    <w:autoRedefine/>
    <w:qFormat/>
    <w:uiPriority w:val="0"/>
    <w:pPr>
      <w:widowControl/>
      <w:spacing w:before="100" w:beforeAutospacing="1" w:after="100" w:afterAutospacing="1"/>
    </w:pPr>
    <w:rPr>
      <w:rFonts w:cs="宋体"/>
      <w:kern w:val="0"/>
    </w:rPr>
  </w:style>
  <w:style w:type="character" w:customStyle="1" w:styleId="47">
    <w:name w:val="标题 2 字符"/>
    <w:basedOn w:val="27"/>
    <w:link w:val="4"/>
    <w:autoRedefine/>
    <w:qFormat/>
    <w:uiPriority w:val="0"/>
    <w:rPr>
      <w:rFonts w:ascii="宋体" w:hAnsi="宋体" w:eastAsia="宋体" w:cs="宋体"/>
      <w:b/>
      <w:bCs/>
      <w:kern w:val="0"/>
      <w:sz w:val="36"/>
      <w:szCs w:val="36"/>
    </w:rPr>
  </w:style>
  <w:style w:type="character" w:customStyle="1" w:styleId="48">
    <w:name w:val="NormalCharacter"/>
    <w:autoRedefine/>
    <w:semiHidden/>
    <w:qFormat/>
    <w:uiPriority w:val="0"/>
    <w:rPr>
      <w:rFonts w:ascii="Times New Roman" w:hAnsi="Times New Roman" w:eastAsia="宋体" w:cs="Times New Roman"/>
    </w:rPr>
  </w:style>
  <w:style w:type="paragraph" w:customStyle="1" w:styleId="49">
    <w:name w:val="PlainText"/>
    <w:basedOn w:val="1"/>
    <w:autoRedefine/>
    <w:qFormat/>
    <w:uiPriority w:val="0"/>
    <w:rPr>
      <w:rFonts w:hAnsi="Courier New"/>
      <w:szCs w:val="20"/>
    </w:rPr>
  </w:style>
  <w:style w:type="character" w:customStyle="1" w:styleId="50">
    <w:name w:val="@标题1级 Char"/>
    <w:link w:val="51"/>
    <w:autoRedefine/>
    <w:qFormat/>
    <w:locked/>
    <w:uiPriority w:val="99"/>
    <w:rPr>
      <w:rFonts w:ascii="黑体" w:hAnsi="黑体" w:eastAsia="黑体" w:cs="Times New Roman"/>
      <w:kern w:val="0"/>
      <w:sz w:val="36"/>
      <w:szCs w:val="20"/>
    </w:rPr>
  </w:style>
  <w:style w:type="paragraph" w:customStyle="1" w:styleId="51">
    <w:name w:val="@标题1级"/>
    <w:basedOn w:val="24"/>
    <w:link w:val="50"/>
    <w:autoRedefine/>
    <w:qFormat/>
    <w:uiPriority w:val="99"/>
    <w:rPr>
      <w:rFonts w:ascii="黑体" w:hAnsi="黑体" w:eastAsia="黑体" w:cs="Times New Roman"/>
      <w:bCs w:val="0"/>
      <w:kern w:val="0"/>
      <w:sz w:val="36"/>
      <w:szCs w:val="20"/>
    </w:rPr>
  </w:style>
  <w:style w:type="character" w:customStyle="1" w:styleId="52">
    <w:name w:val="标题 字符"/>
    <w:basedOn w:val="27"/>
    <w:link w:val="24"/>
    <w:autoRedefine/>
    <w:qFormat/>
    <w:uiPriority w:val="0"/>
    <w:rPr>
      <w:rFonts w:asciiTheme="majorHAnsi" w:hAnsiTheme="majorHAnsi" w:eastAsiaTheme="majorEastAsia" w:cstheme="majorBidi"/>
      <w:b/>
      <w:bCs/>
      <w:sz w:val="32"/>
      <w:szCs w:val="32"/>
    </w:rPr>
  </w:style>
  <w:style w:type="character" w:customStyle="1" w:styleId="53">
    <w:name w:val="font61"/>
    <w:basedOn w:val="27"/>
    <w:autoRedefine/>
    <w:qFormat/>
    <w:uiPriority w:val="0"/>
    <w:rPr>
      <w:rFonts w:hint="default" w:ascii="Times New Roman" w:hAnsi="Times New Roman" w:eastAsia="宋体" w:cs="Times New Roman"/>
      <w:color w:val="000000"/>
      <w:sz w:val="21"/>
      <w:szCs w:val="21"/>
      <w:u w:val="none"/>
    </w:rPr>
  </w:style>
  <w:style w:type="character" w:customStyle="1" w:styleId="54">
    <w:name w:val="font71"/>
    <w:basedOn w:val="27"/>
    <w:autoRedefine/>
    <w:qFormat/>
    <w:uiPriority w:val="0"/>
    <w:rPr>
      <w:rFonts w:hint="default" w:ascii="Times New Roman" w:hAnsi="Times New Roman" w:eastAsia="宋体" w:cs="Times New Roman"/>
      <w:b/>
      <w:color w:val="000000"/>
      <w:sz w:val="21"/>
      <w:szCs w:val="21"/>
      <w:u w:val="none"/>
    </w:rPr>
  </w:style>
  <w:style w:type="character" w:customStyle="1" w:styleId="55">
    <w:name w:val="font31"/>
    <w:basedOn w:val="27"/>
    <w:autoRedefine/>
    <w:qFormat/>
    <w:uiPriority w:val="0"/>
    <w:rPr>
      <w:rFonts w:ascii="PingFang-SC-Regular" w:hAnsi="PingFang-SC-Regular" w:eastAsia="PingFang-SC-Regular" w:cs="PingFang-SC-Regular"/>
      <w:color w:val="05073B"/>
      <w:sz w:val="23"/>
      <w:szCs w:val="23"/>
      <w:u w:val="none"/>
    </w:rPr>
  </w:style>
  <w:style w:type="character" w:customStyle="1" w:styleId="56">
    <w:name w:val="页脚 字符"/>
    <w:basedOn w:val="27"/>
    <w:link w:val="16"/>
    <w:autoRedefine/>
    <w:qFormat/>
    <w:uiPriority w:val="99"/>
    <w:rPr>
      <w:rFonts w:ascii="Times New Roman" w:hAnsi="Times New Roman" w:eastAsia="宋体" w:cs="Times New Roman"/>
      <w:sz w:val="18"/>
      <w:szCs w:val="18"/>
    </w:rPr>
  </w:style>
  <w:style w:type="character" w:customStyle="1" w:styleId="57">
    <w:name w:val="未处理的提及3"/>
    <w:basedOn w:val="27"/>
    <w:autoRedefine/>
    <w:semiHidden/>
    <w:unhideWhenUsed/>
    <w:qFormat/>
    <w:uiPriority w:val="99"/>
    <w:rPr>
      <w:color w:val="605E5C"/>
      <w:shd w:val="clear" w:color="auto" w:fill="E1DFDD"/>
    </w:rPr>
  </w:style>
  <w:style w:type="paragraph" w:customStyle="1" w:styleId="58">
    <w:name w:val="TOC 标题1"/>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59">
    <w:name w:val="未处理的提及4"/>
    <w:basedOn w:val="27"/>
    <w:autoRedefine/>
    <w:semiHidden/>
    <w:unhideWhenUsed/>
    <w:qFormat/>
    <w:uiPriority w:val="99"/>
    <w:rPr>
      <w:color w:val="605E5C"/>
      <w:shd w:val="clear" w:color="auto" w:fill="E1DFDD"/>
    </w:rPr>
  </w:style>
  <w:style w:type="character" w:customStyle="1" w:styleId="60">
    <w:name w:val="尾注文本 字符"/>
    <w:basedOn w:val="27"/>
    <w:link w:val="15"/>
    <w:autoRedefine/>
    <w:qFormat/>
    <w:uiPriority w:val="0"/>
    <w:rPr>
      <w:rFonts w:ascii="宋体" w:hAnsi="宋体"/>
      <w:kern w:val="2"/>
      <w:sz w:val="24"/>
      <w:szCs w:val="24"/>
    </w:rPr>
  </w:style>
  <w:style w:type="character" w:customStyle="1" w:styleId="61">
    <w:name w:val="Unresolved Mention"/>
    <w:basedOn w:val="27"/>
    <w:autoRedefine/>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A14AB7-5408-49D0-867B-51105BE947E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2535</Words>
  <Characters>14450</Characters>
  <Lines>120</Lines>
  <Paragraphs>33</Paragraphs>
  <TotalTime>88</TotalTime>
  <ScaleCrop>false</ScaleCrop>
  <LinksUpToDate>false</LinksUpToDate>
  <CharactersWithSpaces>16952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2024-05-19T22:55:00Z</dcterms:created>
  <dc:creator>吴增抱</dc:creator>
  <cp:lastModifiedBy>hexiiia</cp:lastModifiedBy>
  <cp:lastPrinted>2024-04-11T08:41:00Z</cp:lastPrinted>
  <dcterms:modified xsi:type="dcterms:W3CDTF">2024-06-02T11:05:02Z</dcterms:modified>
  <dc:title>时尚买手与营销课程标准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4EB1175EB49043DB950798A01C8CBC48_13</vt:lpwstr>
  </property>
</Properties>
</file>