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防火防爆技术</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课程名称：防火防爆技术</w:t>
      </w:r>
    </w:p>
    <w:p>
      <w:pPr>
        <w:ind w:firstLine="454"/>
      </w:pPr>
      <w:r>
        <w:rPr>
          <w:rFonts w:hint="eastAsia"/>
        </w:rPr>
        <w:t>课程编码：420905034</w:t>
      </w:r>
    </w:p>
    <w:p>
      <w:pPr>
        <w:ind w:firstLine="454"/>
      </w:pPr>
      <w:r>
        <w:rPr>
          <w:rFonts w:hint="eastAsia"/>
        </w:rPr>
        <w:t>适用专业：应急救援</w:t>
      </w:r>
      <w:r>
        <w:rPr>
          <w:rFonts w:hint="eastAsia"/>
          <w:lang w:val="en-US" w:eastAsia="zh-CN"/>
        </w:rPr>
        <w:t>技术</w:t>
      </w:r>
      <w:r>
        <w:rPr>
          <w:rFonts w:hint="eastAsia"/>
        </w:rPr>
        <w:t>专业</w:t>
      </w:r>
    </w:p>
    <w:p>
      <w:pPr>
        <w:ind w:firstLine="454"/>
      </w:pPr>
      <w:r>
        <w:rPr>
          <w:rFonts w:hint="eastAsia"/>
        </w:rPr>
        <w:t>课程学时：</w:t>
      </w:r>
      <w:r>
        <w:t>72</w:t>
      </w:r>
      <w:r>
        <w:rPr>
          <w:rFonts w:hint="eastAsia"/>
        </w:rPr>
        <w:t>学时</w:t>
      </w:r>
    </w:p>
    <w:p>
      <w:pPr>
        <w:ind w:firstLine="454"/>
      </w:pPr>
      <w:r>
        <w:rPr>
          <w:rFonts w:hint="eastAsia"/>
        </w:rPr>
        <w:t>课程学分：</w:t>
      </w:r>
      <w: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rPr>
      </w:pPr>
      <w:r>
        <w:rPr>
          <w:rFonts w:hint="eastAsia"/>
        </w:rPr>
        <w:t>本课程是应急救援技术专业的必修的专业基础课程，旨在培养学生的专业实践能力和职业素养。通过本课程的学习，学生将掌握防火防爆技术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应急法律法规》《安全管理技术》《</w:t>
      </w:r>
      <w:r>
        <w:rPr>
          <w:rFonts w:hint="eastAsia"/>
          <w:lang w:val="en-US" w:eastAsia="zh-CN"/>
        </w:rPr>
        <w:t>应急管理</w:t>
      </w:r>
      <w:r>
        <w:rPr>
          <w:rFonts w:hint="eastAsia"/>
        </w:rPr>
        <w:t>概论》等，后续课程有《危险源辨识与处置》《风险防范技术》《危险化学品事故救援技术》等。通过学习本课程，可以参加相关的职业资格证书考试，如应急救援员证书、安全生产管理人员证等。</w:t>
      </w:r>
    </w:p>
    <w:p>
      <w:pPr>
        <w:ind w:firstLine="454"/>
      </w:pPr>
      <w:r>
        <w:rPr>
          <w:rFonts w:hint="eastAsia"/>
        </w:rPr>
        <w:t>（二）课程任务</w:t>
      </w:r>
    </w:p>
    <w:p>
      <w:pPr>
        <w:ind w:firstLine="454"/>
        <w:jc w:val="both"/>
        <w:rPr>
          <w:rFonts w:hint="eastAsia" w:eastAsia="宋体"/>
          <w:lang w:eastAsia="zh-CN"/>
        </w:rPr>
      </w:pPr>
      <w:bookmarkStart w:id="3" w:name="_Toc144476170"/>
      <w:r>
        <w:rPr>
          <w:rFonts w:hint="eastAsia"/>
        </w:rPr>
        <w:t>通过本课程的学习，了解火灾与爆炸灾害的危害性，认识到防火防爆工作的重要性。这包括了解火灾和爆炸的基本原理、可燃性物质的特性以及爆炸的化学反应机制等基础知识。培养学生掌握防火防爆的基本理论与技术方法。这包括学习各种防火防爆设备的种类、功能和使用方法，如防爆电器、防火防爆液压系统等。学生还需要学会根据不同环境选择合适的防火防爆设备，并正确进行设备的安装、调试和维护</w:t>
      </w:r>
      <w:r>
        <w:rPr>
          <w:rFonts w:hint="eastAsia"/>
          <w:lang w:eastAsia="zh-CN"/>
        </w:rPr>
        <w:t>。学生需要学习各种灭火剂的特性和使用方法，掌握灭火的基本技能。同时，他们还需要了解火灾应急处理的措施，包括疏散、急救、通风等，以便在紧急情况下能够迅速、有效地应对火灾事故。</w:t>
      </w:r>
    </w:p>
    <w:p>
      <w:pPr>
        <w:ind w:firstLine="454"/>
      </w:pPr>
      <w:r>
        <w:rPr>
          <w:rFonts w:hint="eastAsia"/>
        </w:rPr>
        <w:t>三、课程设计</w:t>
      </w:r>
      <w:bookmarkEnd w:id="3"/>
    </w:p>
    <w:p>
      <w:pPr>
        <w:ind w:firstLine="454"/>
        <w:rPr>
          <w:rFonts w:hint="eastAsia"/>
        </w:rPr>
      </w:pPr>
      <w:r>
        <w:rPr>
          <w:rFonts w:hint="eastAsia"/>
        </w:rPr>
        <w:t>（一）设计理念</w:t>
      </w:r>
    </w:p>
    <w:p>
      <w:pPr>
        <w:ind w:firstLine="454"/>
        <w:rPr>
          <w:rFonts w:hint="eastAsia"/>
        </w:rPr>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应急救援岗位出发选择课程内容，按照应急救援员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 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bookmarkStart w:id="4" w:name="_Toc144476171"/>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认识应急救援专家工作内容为学习起点，以教室、实训室/模拟厂房为课堂，以实践为课程学习的支撑点，教学过程与应急救援工作过程密切结合，使学生具备一定的职业经验、实践知识以及初步理论知识；</w:t>
      </w:r>
    </w:p>
    <w:p>
      <w:pPr>
        <w:ind w:firstLine="454"/>
        <w:rPr>
          <w:rFonts w:hint="eastAsia"/>
        </w:rPr>
      </w:pPr>
      <w:r>
        <w:rPr>
          <w:rFonts w:hint="eastAsia"/>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四、课程目标</w:t>
      </w:r>
      <w:bookmarkEnd w:id="4"/>
    </w:p>
    <w:p>
      <w:pPr>
        <w:ind w:firstLine="454"/>
      </w:pPr>
      <w:r>
        <w:rPr>
          <w:rFonts w:hint="eastAsia"/>
        </w:rPr>
        <w:t>（一）总体目标</w:t>
      </w:r>
    </w:p>
    <w:p>
      <w:pPr>
        <w:widowControl/>
        <w:shd w:val="clear" w:color="auto" w:fill="FDFDFE"/>
        <w:ind w:left="-38" w:leftChars="-17" w:firstLine="454"/>
        <w:rPr>
          <w:rFonts w:hint="eastAsia" w:ascii="Segoe UI" w:hAnsi="Segoe UI" w:eastAsia="宋体" w:cs="Segoe UI"/>
          <w:color w:val="05073B"/>
          <w:sz w:val="23"/>
          <w:szCs w:val="23"/>
          <w:shd w:val="clear" w:color="auto" w:fill="FDFDFE"/>
          <w:lang w:eastAsia="zh-CN"/>
        </w:rPr>
      </w:pPr>
      <w:r>
        <w:rPr>
          <w:rFonts w:hint="eastAsia"/>
        </w:rPr>
        <w:t>通过本课程的学习，使学生掌握建筑工程施工、市政工程施工、工矿商贸等行业企业在生产经营活动或建设过程中有关防火防爆设备设施的安全管理、火灾爆炸事故预防与应急处置等知识和技能。具体来说，学生应了解火灾与爆炸灾害的危害，熟悉和掌握杜绝和控制火灾与爆炸灾害事故的基本理论与技术方法，以实现城市与企业中有效防止火灾与爆炸事故的发生，保障作业人员生命安全和减少国家财产损失。通过理论学习和实践操作相结合的方式，使学生掌握防火防爆技术的实际应用，提高应对火灾和爆炸事故的能力。同时，注重培养学生的安全意识和责任意识，使其在将来的工作中能够严格遵守安全规范，确保生产安全</w:t>
      </w:r>
      <w:r>
        <w:rPr>
          <w:rFonts w:hint="eastAsia"/>
          <w:lang w:eastAsia="zh-CN"/>
        </w:rPr>
        <w:t>。</w:t>
      </w:r>
    </w:p>
    <w:p>
      <w:pPr>
        <w:widowControl/>
        <w:shd w:val="clear" w:color="auto" w:fill="FDFDFE"/>
        <w:ind w:left="-38" w:leftChars="-17" w:firstLine="454"/>
      </w:pPr>
      <w:r>
        <w:rPr>
          <w:rFonts w:hint="eastAsia"/>
        </w:rPr>
        <w:t>（二）具体目标</w:t>
      </w:r>
    </w:p>
    <w:p>
      <w:pPr>
        <w:ind w:firstLine="454"/>
      </w:pPr>
      <w:r>
        <w:rPr>
          <w:rFonts w:hint="eastAsia"/>
        </w:rPr>
        <w:t>1.素质目标：通过课程学习，使学生逐渐养成以下情感、态度和价值观：</w:t>
      </w:r>
    </w:p>
    <w:p>
      <w:pPr>
        <w:ind w:firstLine="454"/>
        <w:rPr>
          <w:rFonts w:hint="eastAsia"/>
        </w:rPr>
      </w:pPr>
      <w:r>
        <w:rPr>
          <w:rFonts w:hint="eastAsia"/>
        </w:rPr>
        <w:t>（1）坚定拥护中国共产党领导，在习近平新时代中国特色社会主义思想指引下，践行社会主义核心价值观，具有深厚的爱国情感和中华民族自豪感；</w:t>
      </w:r>
    </w:p>
    <w:p>
      <w:pPr>
        <w:ind w:firstLine="454"/>
        <w:rPr>
          <w:rFonts w:hint="eastAsia"/>
        </w:rPr>
      </w:pPr>
      <w:r>
        <w:rPr>
          <w:rFonts w:hint="eastAsia"/>
        </w:rPr>
        <w:t>（2）崇尚宪法、遵法守纪、崇德向善、诚实守信、尊重生命、热爱劳动，履行道德准则和行为规范，具有社会责任感和社会参与意识；</w:t>
      </w:r>
    </w:p>
    <w:p>
      <w:pPr>
        <w:ind w:firstLine="454"/>
        <w:rPr>
          <w:rFonts w:hint="eastAsia"/>
        </w:rPr>
      </w:pPr>
      <w:r>
        <w:rPr>
          <w:rFonts w:hint="eastAsia"/>
        </w:rPr>
        <w:t>（3）培养具有质量意识、环保意识、安全意识、信息素养、工匠精神、创新思维，具有应急管理技能、热爱应急救援岗位的职业理念和服务政府和企业的职业理想；</w:t>
      </w:r>
    </w:p>
    <w:p>
      <w:pPr>
        <w:ind w:firstLine="454"/>
        <w:rPr>
          <w:rFonts w:hint="eastAsia"/>
        </w:rPr>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bookmarkStart w:id="5" w:name="_Toc144476172"/>
      <w:r>
        <w:rPr>
          <w:rFonts w:hint="eastAsia"/>
        </w:rPr>
        <w:t>（1）</w:t>
      </w:r>
      <w:r>
        <w:t>了</w:t>
      </w:r>
      <w:r>
        <w:rPr>
          <w:rFonts w:hint="eastAsia"/>
        </w:rPr>
        <w:t>解火灾和爆炸的基本原理，包括燃烧的三要素以及爆炸的成因和条件；</w:t>
      </w:r>
    </w:p>
    <w:p>
      <w:pPr>
        <w:ind w:firstLine="454"/>
      </w:pPr>
      <w:r>
        <w:rPr>
          <w:rFonts w:hint="eastAsia"/>
        </w:rPr>
        <w:t>（2）熟悉防火防爆的技术与措施，包括各种防火防爆设备的原理、使用方法和维护要求；</w:t>
      </w:r>
    </w:p>
    <w:p>
      <w:pPr>
        <w:ind w:firstLine="454"/>
      </w:pPr>
      <w:r>
        <w:rPr>
          <w:rFonts w:hint="eastAsia"/>
        </w:rPr>
        <w:t>（3）掌握危险化学品和典型危险场所的防火防爆知识；</w:t>
      </w:r>
    </w:p>
    <w:p>
      <w:pPr>
        <w:ind w:firstLine="454"/>
      </w:pPr>
      <w:r>
        <w:rPr>
          <w:rFonts w:hint="eastAsia"/>
        </w:rPr>
        <w:t>（4）了解针对不同场所和环境的防火防爆策略，如工厂、仓库、公共场所等；</w:t>
      </w:r>
    </w:p>
    <w:p>
      <w:pPr>
        <w:pStyle w:val="2"/>
        <w:ind w:firstLine="456" w:firstLineChars="200"/>
        <w:rPr>
          <w:rFonts w:hint="eastAsia"/>
          <w:spacing w:val="0"/>
          <w:kern w:val="2"/>
          <w:sz w:val="24"/>
        </w:rPr>
      </w:pPr>
      <w:r>
        <w:rPr>
          <w:rFonts w:hint="eastAsia"/>
          <w:spacing w:val="0"/>
          <w:kern w:val="2"/>
          <w:sz w:val="24"/>
        </w:rPr>
        <w:t>（5）了解火灾与爆炸事故的管理和现场处置方法。</w:t>
      </w:r>
    </w:p>
    <w:p>
      <w:pPr>
        <w:ind w:firstLine="454"/>
      </w:pPr>
      <w:r>
        <w:rPr>
          <w:rFonts w:hint="eastAsia"/>
        </w:rPr>
        <w:t>3.能力目标：通过课程学习，使学生逐渐具备以下能力或技能：</w:t>
      </w:r>
    </w:p>
    <w:p>
      <w:pPr>
        <w:ind w:firstLine="454"/>
      </w:pPr>
      <w:r>
        <w:rPr>
          <w:rFonts w:hint="eastAsia"/>
        </w:rPr>
        <w:t>（1）学生应</w:t>
      </w:r>
      <w:r>
        <w:rPr>
          <w:rFonts w:hint="eastAsia"/>
          <w:lang w:val="en-US" w:eastAsia="zh-CN"/>
        </w:rPr>
        <w:t>能够</w:t>
      </w:r>
      <w:r>
        <w:rPr>
          <w:rFonts w:hint="eastAsia"/>
        </w:rPr>
        <w:t>掌握防火防爆技术的基本知识和原理，理解火灾和爆炸的成因、发展过程和防范措施；</w:t>
      </w:r>
    </w:p>
    <w:p>
      <w:pPr>
        <w:ind w:firstLine="454"/>
      </w:pPr>
      <w:r>
        <w:rPr>
          <w:rFonts w:hint="eastAsia"/>
        </w:rPr>
        <w:t>（2）学生应</w:t>
      </w:r>
      <w:r>
        <w:t>能够熟练掌握应急救援装备的使用技巧，包括装备的快速部署、正确操作以及维护保养等，提高在紧急情况下的救援效率</w:t>
      </w:r>
      <w:r>
        <w:rPr>
          <w:rFonts w:hint="eastAsia"/>
        </w:rPr>
        <w:t>；</w:t>
      </w:r>
    </w:p>
    <w:p>
      <w:pPr>
        <w:ind w:firstLine="454"/>
      </w:pPr>
      <w:r>
        <w:rPr>
          <w:rFonts w:hint="eastAsia"/>
        </w:rPr>
        <w:t>（3）学生应能够根据不同的火灾和爆炸场景，选择合适的防火防爆设备和工具，并进行有效的灭火和救援行动；</w:t>
      </w:r>
    </w:p>
    <w:p>
      <w:pPr>
        <w:ind w:firstLine="454"/>
      </w:pPr>
      <w:r>
        <w:rPr>
          <w:rFonts w:hint="eastAsia"/>
        </w:rPr>
        <w:t>（4）学生应具备防火防爆安全管理和应急处置的能力；</w:t>
      </w:r>
    </w:p>
    <w:p>
      <w:pPr>
        <w:pStyle w:val="2"/>
        <w:ind w:firstLine="456" w:firstLineChars="200"/>
        <w:rPr>
          <w:rFonts w:hint="eastAsia"/>
          <w:spacing w:val="0"/>
          <w:kern w:val="2"/>
          <w:sz w:val="24"/>
        </w:rPr>
      </w:pPr>
      <w:r>
        <w:rPr>
          <w:rFonts w:hint="eastAsia"/>
          <w:spacing w:val="0"/>
          <w:kern w:val="2"/>
          <w:sz w:val="24"/>
        </w:rPr>
        <w:t>（5）能够迅速响应、冷静处理，采取正确的措施控制火势和防止爆炸事故的发生。</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依据应急救援专业培养目标和课程设计理念，教学内容设计贯彻以下教学原则：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rPr>
          <w:rFonts w:hint="eastAsia"/>
        </w:rPr>
      </w:pPr>
      <w:r>
        <w:rPr>
          <w:rFonts w:hint="eastAsia"/>
        </w:rPr>
        <w:br w:type="page"/>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9"/>
        <w:gridCol w:w="1536"/>
        <w:gridCol w:w="1462"/>
        <w:gridCol w:w="1618"/>
        <w:gridCol w:w="1548"/>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1536"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教学要点</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b/>
                <w:bCs/>
                <w:sz w:val="21"/>
                <w:szCs w:val="21"/>
              </w:rPr>
              <w:t>赛证要点</w:t>
            </w:r>
          </w:p>
        </w:tc>
        <w:tc>
          <w:tcPr>
            <w:tcW w:w="146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知识目标</w:t>
            </w:r>
          </w:p>
        </w:tc>
        <w:tc>
          <w:tcPr>
            <w:tcW w:w="154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36"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46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4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火灾与爆炸</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color w:val="05073B"/>
                <w:sz w:val="21"/>
                <w:szCs w:val="21"/>
                <w:shd w:val="clear" w:color="auto" w:fill="FDFDFE"/>
              </w:rPr>
            </w:pPr>
            <w:r>
              <w:rPr>
                <w:rFonts w:hint="eastAsia" w:asciiTheme="minorEastAsia" w:hAnsiTheme="minorEastAsia" w:eastAsiaTheme="minorEastAsia" w:cstheme="minorEastAsia"/>
                <w:sz w:val="21"/>
                <w:szCs w:val="21"/>
              </w:rPr>
              <w:t>(1)火灾的定义、分类、发生原因及危害</w:t>
            </w:r>
          </w:p>
          <w:p>
            <w:pPr>
              <w:pStyle w:val="2"/>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(2)火灾</w:t>
            </w:r>
            <w:r>
              <w:rPr>
                <w:rFonts w:hint="eastAsia" w:asciiTheme="minorEastAsia" w:hAnsiTheme="minorEastAsia" w:eastAsiaTheme="minorEastAsia" w:cstheme="minorEastAsia"/>
                <w:sz w:val="21"/>
                <w:szCs w:val="21"/>
                <w:lang w:val="en-US" w:eastAsia="zh-CN"/>
              </w:rPr>
              <w:t>和爆炸的特点</w:t>
            </w:r>
          </w:p>
          <w:p>
            <w:pPr>
              <w:pStyle w:val="2"/>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火灾和爆炸的危害</w:t>
            </w:r>
          </w:p>
          <w:p>
            <w:pPr>
              <w:pStyle w:val="2"/>
              <w:jc w:val="both"/>
              <w:rPr>
                <w:rFonts w:hint="eastAsia" w:asciiTheme="minorEastAsia" w:hAnsiTheme="minorEastAsia" w:eastAsiaTheme="minorEastAsia" w:cstheme="minorEastAsia"/>
                <w:color w:val="05073B"/>
                <w:sz w:val="21"/>
                <w:szCs w:val="21"/>
                <w:shd w:val="clear" w:color="auto" w:fill="FDFDFE"/>
                <w:lang w:val="en-US" w:eastAsia="zh-CN"/>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火灾和爆炸的原因</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火灾和爆炸的基本原则</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培养</w:t>
            </w:r>
            <w:r>
              <w:rPr>
                <w:rFonts w:hint="eastAsia" w:asciiTheme="minorEastAsia" w:hAnsiTheme="minorEastAsia" w:eastAsiaTheme="minorEastAsia" w:cstheme="minorEastAsia"/>
                <w:sz w:val="21"/>
                <w:szCs w:val="21"/>
              </w:rPr>
              <w:t>安全意识与预防意识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提升对火灾和爆炸的</w:t>
            </w:r>
            <w:r>
              <w:rPr>
                <w:rFonts w:hint="eastAsia" w:asciiTheme="minorEastAsia" w:hAnsiTheme="minorEastAsia" w:eastAsiaTheme="minorEastAsia" w:cstheme="minorEastAsia"/>
                <w:sz w:val="21"/>
                <w:szCs w:val="21"/>
              </w:rPr>
              <w:t>应对能力与自救能力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培养</w:t>
            </w:r>
            <w:r>
              <w:rPr>
                <w:rFonts w:hint="eastAsia" w:asciiTheme="minorEastAsia" w:hAnsiTheme="minorEastAsia" w:eastAsiaTheme="minorEastAsia" w:cstheme="minorEastAsia"/>
                <w:sz w:val="21"/>
                <w:szCs w:val="21"/>
              </w:rPr>
              <w:t>团队</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协作能力与沟通能力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)树立社会责任与职业道德</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(1)了解火灾与爆炸的基本概念、分类、发生原理以及它们对人员生命和财产安全的严重危害</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(2)掌握灭火器材和消防设备的使用方法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掌握</w:t>
            </w:r>
            <w:r>
              <w:rPr>
                <w:rFonts w:hint="eastAsia" w:asciiTheme="minorEastAsia" w:hAnsiTheme="minorEastAsia" w:eastAsiaTheme="minorEastAsia" w:cstheme="minorEastAsia"/>
                <w:sz w:val="21"/>
                <w:szCs w:val="21"/>
              </w:rPr>
              <w:t>火灾与爆炸事故中如何正确逃生、自救和互救，以及如何进行初步的救援处理</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能够熟练掌握火灾的初步扑救方法，包括使用不同类型的灭火器材进行灭火，了解不同灭火器材的适用范围和注意事项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(2)能够掌握火场逃生的基本技能，包括识别安全出口、使用逃生器材、制定逃生路线等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(3)能够了解爆炸物品的基本知识和识别方法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燃烧理论基础</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)爆炸的概念与分类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(2)爆炸的基本原理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(3)爆炸极限与安全操作规程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)爆炸事故的预防</w:t>
            </w:r>
            <w:r>
              <w:rPr>
                <w:rFonts w:hint="eastAsia" w:asciiTheme="minorEastAsia" w:hAnsiTheme="minorEastAsia" w:eastAsiaTheme="minorEastAsia" w:cstheme="minorEastAsia"/>
                <w:sz w:val="21"/>
                <w:szCs w:val="21"/>
                <w:lang w:val="en-US" w:eastAsia="zh-CN"/>
              </w:rPr>
              <w:t>措施</w:t>
            </w:r>
            <w:r>
              <w:rPr>
                <w:rFonts w:hint="eastAsia" w:asciiTheme="minorEastAsia" w:hAnsiTheme="minorEastAsia" w:eastAsiaTheme="minorEastAsia" w:cstheme="minorEastAsia"/>
                <w:sz w:val="21"/>
                <w:szCs w:val="21"/>
              </w:rPr>
              <w:t>与应对</w:t>
            </w:r>
            <w:r>
              <w:rPr>
                <w:rFonts w:hint="eastAsia" w:asciiTheme="minorEastAsia" w:hAnsiTheme="minorEastAsia" w:eastAsiaTheme="minorEastAsia" w:cstheme="minorEastAsia"/>
                <w:sz w:val="21"/>
                <w:szCs w:val="21"/>
                <w:lang w:val="en-US" w:eastAsia="zh-CN"/>
              </w:rPr>
              <w:t>措施</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(1)培养学生对燃烧现象的全面</w:t>
            </w:r>
            <w:r>
              <w:rPr>
                <w:rFonts w:hint="eastAsia" w:asciiTheme="minorEastAsia" w:hAnsiTheme="minorEastAsia" w:eastAsiaTheme="minorEastAsia" w:cstheme="minorEastAsia"/>
                <w:sz w:val="21"/>
                <w:szCs w:val="21"/>
                <w:lang w:val="en-US" w:eastAsia="zh-CN"/>
              </w:rPr>
              <w:t>认知</w:t>
            </w:r>
            <w:r>
              <w:rPr>
                <w:rFonts w:hint="eastAsia" w:asciiTheme="minorEastAsia" w:hAnsiTheme="minorEastAsia" w:eastAsiaTheme="minorEastAsia" w:cstheme="minorEastAsia"/>
                <w:sz w:val="21"/>
                <w:szCs w:val="21"/>
              </w:rPr>
              <w:t>，为后续的学习和实践奠定坚实的基础</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培养学生的实验设计与操作能力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培养</w:t>
            </w:r>
            <w:r>
              <w:rPr>
                <w:rFonts w:hint="eastAsia" w:asciiTheme="minorEastAsia" w:hAnsiTheme="minorEastAsia" w:eastAsiaTheme="minorEastAsia" w:cstheme="minorEastAsia"/>
                <w:sz w:val="21"/>
                <w:szCs w:val="21"/>
              </w:rPr>
              <w:t>学生运用所学的燃烧理论知识，分析和解释实际生活中的燃烧现象，提出合理的解决方案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解燃烧的基本概念、现象和特点，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(2)掌握燃烧的必要条件和充分条件</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(3)了解燃烧的类型，包括闪燃、着火、自燃和爆炸等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)掌握燃烧过程中的火焰形成和特点</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(1)能够全面、准确地掌握燃烧的基本概念、分类、原理及特性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(2)能够设计并执行与燃烧理论相关的实验，观察和分析燃烧现象，记录实验数据，并得出合理的结论</w:t>
            </w:r>
          </w:p>
          <w:p>
            <w:pPr>
              <w:pStyle w:val="2"/>
              <w:rPr>
                <w:rFonts w:hint="eastAsia" w:asciiTheme="minorEastAsia" w:hAnsiTheme="minorEastAsia" w:eastAsiaTheme="minorEastAsia" w:cstheme="minorEastAsia"/>
                <w:sz w:val="21"/>
                <w:szCs w:val="21"/>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防火基本原理和技术措施</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(1)电气设备的防火措施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(2)各种消防设施和器材的使用方法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(3)火灾发生时如何正确疏散逃生</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)建筑设计中的防火要素</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(1)培养学生的安全意识和责任感</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(2)培养学生快速响应、正确应对火灾事故的能力，包括报警、疏散、使用灭火器材等基本技能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(3)培养学生的团队协作和沟通能力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(1)理解火灾发生的条件、过程和特性，包括可燃物、助燃物和点火源的三要素关系</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(2)掌握各种防火技术措施及其应用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(3)掌握火灾风险评估和预警方法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)掌握灭火的基本原理和方法</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(1)能够全面理解并掌握防火的基本原理，包括火灾发生的条件、火灾的蔓延方式以及影响火灾发展的主要因素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(2)能够熟练运用各种防火设备和器材，包括灭火器的选择和使用、消防栓的操作等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(3)能够根据所学知识，对特定场所或设备的火灾风险进行评估，并提出相应的防火措施和改进建议</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爆炸理论基础</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(1)爆炸的概念与分类</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(2)爆炸的基本原理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(3)爆炸极限与安全操作规程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(4)爆炸事故的预防措施与应对措施救援装备</w:t>
            </w:r>
          </w:p>
          <w:p>
            <w:pPr>
              <w:pStyle w:val="2"/>
              <w:rPr>
                <w:rFonts w:hint="eastAsia" w:asciiTheme="minorEastAsia" w:hAnsiTheme="minorEastAsia" w:eastAsiaTheme="minorEastAsia" w:cstheme="minorEastAsia"/>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(1)培养学生与他人协作、交流的能力，形成团队精神和合作意识</w:t>
            </w:r>
          </w:p>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(2)培养学生进行爆炸相关实验的操作能力，包括实验设计、数据收集和处理、结果分析等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(3)培养学生的安全意识，使其认识到爆炸事故的严重性和危害，增强防范意识</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(1)了解爆炸的基本概念、分类及其发生原理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(2)了解可燃性气体、蒸气或粉尘与空气混合物发生燃烧或爆炸的浓度范围，并理解混合比例对爆炸危险程度的影响</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(3)熟悉爆炸事故的预防与应对措施</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(1)能够全面、准确地掌握爆炸的基本概念、分类、原理以及相关的安全操作规程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(2)能够设计并执行与爆炸理论相关的实验，观察和分析实验现象，记录实验数据，并得出合理的结论</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(3)能够识别潜在的爆炸危险源，了解爆炸事故的危害性，并掌握正确的应对措</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防爆基本原理和技术措施</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)爆炸发生的三个基本条件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(2)爆炸过程中物质状态的变化以及能量的快速释放</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)消除或控制可燃物质(</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)消除或控制火源</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)具备高度的安全意识</w:t>
            </w:r>
            <w:r>
              <w:rPr>
                <w:rFonts w:hint="eastAsia" w:asciiTheme="minorEastAsia" w:hAnsiTheme="minorEastAsia" w:eastAsiaTheme="minorEastAsia" w:cstheme="minorEastAsia"/>
                <w:sz w:val="21"/>
                <w:szCs w:val="21"/>
                <w:lang w:eastAsia="zh-CN"/>
              </w:rPr>
              <w:t>，</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充分认识到防爆工作的重要性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(2)具备对潜在爆炸危险进行识别和评估的能力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(3)具备良好的团队协作和沟通能力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)具备责任心和职业道德</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解防爆的基本原理，包括爆炸发生的条件、爆炸过程的特点以及影响爆炸发生的主要因素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(2)熟悉各种防爆技术措施的理论知识和应用方法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(3)了解与防爆相关的法律法规和标准规范</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)了解危险化学品的性质、存储和使用要求，以及典型危险场所的防爆特点和安全措施</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(1)能够全面理解防爆的基本原理，包括控制可燃物和助燃物浓度、温度、压力及混触条件，消除点火源，以及采取阻隔手段阻止火灾爆炸事故扩大等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(2)能够熟练掌握各种防爆技术措施，包括预防性技术措施和隔爆技术措施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(3)能够识别出潜在的爆炸隐患，并提出有效的改进措施和建议，以降低爆炸事故的发生概率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7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典型工业防火防爆技术</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(1)防火防爆的基本原理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(2)工业场所进行火灾爆炸风险评估的重要性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(3)各种防火防爆技术措施的实践应用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)制定应急预案并定期组织演练</w:t>
            </w:r>
          </w:p>
          <w:p>
            <w:pPr>
              <w:pStyle w:val="2"/>
              <w:rPr>
                <w:rFonts w:hint="eastAsia" w:asciiTheme="minorEastAsia" w:hAnsiTheme="minorEastAsia" w:eastAsiaTheme="minorEastAsia" w:cstheme="minorEastAsia"/>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(1)具备高度的安全意识和责任感</w:t>
            </w:r>
            <w:r>
              <w:rPr>
                <w:rFonts w:hint="eastAsia" w:asciiTheme="minorEastAsia" w:hAnsiTheme="minorEastAsia" w:eastAsiaTheme="minorEastAsia" w:cstheme="minorEastAsia"/>
                <w:sz w:val="21"/>
                <w:szCs w:val="21"/>
                <w:lang w:eastAsia="zh-CN"/>
              </w:rPr>
              <w:t>，认识到防火防爆工作对于保障工业生产安全、员工生命安全以及环境安全的重要性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(2)具备分析评估工业防火防爆风险的能力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)具备良好的团队协作和沟通能力</w:t>
            </w:r>
          </w:p>
          <w:p>
            <w:pPr>
              <w:pStyle w:val="2"/>
              <w:rPr>
                <w:rFonts w:hint="eastAsia" w:asciiTheme="minorEastAsia" w:hAnsiTheme="minorEastAsia" w:eastAsiaTheme="minorEastAsia" w:cstheme="minorEastAsia"/>
                <w:sz w:val="21"/>
                <w:szCs w:val="21"/>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解工业防火防爆的基本原理和概念，包括火灾和爆炸的成因、发展过程以及影响因素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(2)熟悉并掌握典型工业防火防爆技术的具体内容和应</w:t>
            </w:r>
            <w:r>
              <w:rPr>
                <w:rFonts w:hint="eastAsia" w:asciiTheme="minorEastAsia" w:hAnsiTheme="minorEastAsia" w:eastAsiaTheme="minorEastAsia" w:cstheme="minorEastAsia"/>
                <w:sz w:val="21"/>
                <w:szCs w:val="21"/>
                <w:lang w:val="en-US" w:eastAsia="zh-CN"/>
              </w:rPr>
              <w:t>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)了解各种防火防爆设备的原理、使用方法及维护保养要求，如灭火器、消防栓、喷淋系统、阻火器、防爆装置等</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)了解工业生产过程中的危险源辨识和风险评估方</w:t>
            </w:r>
            <w:r>
              <w:rPr>
                <w:rFonts w:hint="eastAsia" w:asciiTheme="minorEastAsia" w:hAnsiTheme="minorEastAsia" w:eastAsiaTheme="minorEastAsia" w:cstheme="minorEastAsia"/>
                <w:sz w:val="21"/>
                <w:szCs w:val="21"/>
                <w:lang w:val="en-US" w:eastAsia="zh-CN"/>
              </w:rPr>
              <w:t>法</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(1)能够深入理解工业防火防爆的基本原理，包括火灾和爆炸的成因、发展过程以及预防措施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掌握各种防火防爆技术措施，包括防火材料的选择和应用、电气设备的防爆设计、通风和排烟系统的设置等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)能够通过现场检查、设备维护以及定期巡查等方式，及时发现并消除潜在的火灾和爆炸源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)能够与团队成员有效沟通、密切配合，共同完成防火防爆任务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火工品工厂防火防爆与煤矿</w:t>
            </w:r>
            <w:r>
              <w:rPr>
                <w:rFonts w:hint="eastAsia" w:asciiTheme="minorEastAsia" w:hAnsiTheme="minorEastAsia" w:eastAsiaTheme="minorEastAsia" w:cstheme="minorEastAsia"/>
                <w:sz w:val="21"/>
                <w:szCs w:val="21"/>
                <w:lang w:val="en-US" w:eastAsia="zh-CN"/>
              </w:rPr>
              <w:t>防火</w:t>
            </w:r>
            <w:r>
              <w:rPr>
                <w:rFonts w:hint="eastAsia" w:asciiTheme="minorEastAsia" w:hAnsiTheme="minorEastAsia" w:eastAsiaTheme="minorEastAsia" w:cstheme="minorEastAsia"/>
                <w:sz w:val="21"/>
                <w:szCs w:val="21"/>
              </w:rPr>
              <w:t>防爆</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(1火灾和爆炸的基本原理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(2)火工品工厂的特殊风险</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)煤矿火灾和爆炸的危害</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)煤矿火灾和爆炸的原因</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(1)认识到防火防爆工作的重要性，并时刻保持高度警惕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)掌握火工品工厂和煤矿防火防爆的基本知识和技能</w:t>
            </w:r>
          </w:p>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)培养学生与团队成员之间的良好协作和沟通能力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解火工品生产过程中的火灾和爆炸风险</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掌握</w:t>
            </w:r>
            <w:r>
              <w:rPr>
                <w:rFonts w:hint="eastAsia" w:asciiTheme="minorEastAsia" w:hAnsiTheme="minorEastAsia" w:eastAsiaTheme="minorEastAsia" w:cstheme="minorEastAsia"/>
                <w:sz w:val="21"/>
                <w:szCs w:val="21"/>
              </w:rPr>
              <w:t>火工品生产中的防火防爆基础知识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(3)了解煤矿生产过程中的火灾和爆炸风险</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掌握</w:t>
            </w:r>
            <w:r>
              <w:rPr>
                <w:rFonts w:hint="eastAsia" w:asciiTheme="minorEastAsia" w:hAnsiTheme="minorEastAsia" w:eastAsiaTheme="minorEastAsia" w:cstheme="minorEastAsia"/>
                <w:sz w:val="21"/>
                <w:szCs w:val="21"/>
              </w:rPr>
              <w:t>煤矿防火防爆的基本知识和原理</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(1)能够清晰地认识到火工品工厂和煤矿环境中存在的潜在危险</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(2)能够掌握防火防爆的基本知识和技能响</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)能够迅速启动应急预案，组织人员疏散和救援</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火灾爆炸应急救援与事故调查</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应急预案与演练</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(2)正确、迅速地使用灭火器材和消防设备</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(3)正确、迅速地使用灭火器材和消防设备</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)事故调查程序与方法</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(1)培养学生快速反应能力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(2)具备进行初期火灾扑救和现场应急处置的能力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)具备良好的团队协作能力</w:t>
            </w:r>
          </w:p>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)培养学生的社会责任感和使命感</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(1)掌握火灾爆炸事故的基本特征、发生机理及其可能带来的后果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(2)掌握基本的应急设备和器材的使用方法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(3)掌握常用的调查方法和技术</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(1)能够深入理解火灾爆炸应急预案的构成和响应机制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(2)能够掌握火灾爆炸现场的初期处置技能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)能够运用所学知识对火灾爆炸事故进行深入的原因分析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)能够了解与火灾爆炸事故相关的法律法规和责任认定标准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事故调查概述</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事故调查的定义与重要性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(2)事故调查的目的与原则</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(3)事故调查的程序与步骤</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)事故调查的方法与技巧</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(5)事故调查报告的编写与利用</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培养</w:t>
            </w:r>
            <w:r>
              <w:rPr>
                <w:rFonts w:hint="eastAsia" w:asciiTheme="minorEastAsia" w:hAnsiTheme="minorEastAsia" w:eastAsiaTheme="minorEastAsia" w:cstheme="minorEastAsia"/>
                <w:sz w:val="21"/>
                <w:szCs w:val="21"/>
              </w:rPr>
              <w:t>分析与解决问题的能力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(2)培养良好的沟通技巧和团队协作能力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培养</w:t>
            </w:r>
            <w:r>
              <w:rPr>
                <w:rFonts w:hint="eastAsia" w:asciiTheme="minorEastAsia" w:hAnsiTheme="minorEastAsia" w:eastAsiaTheme="minorEastAsia" w:cstheme="minorEastAsia"/>
                <w:sz w:val="21"/>
                <w:szCs w:val="21"/>
              </w:rPr>
              <w:t>批判性思维与创新精神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解事故调查的重要性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(2)掌握事故调查的基本概念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(3)了解事故调查的相关法律法规</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(4)了解事故调查的主要任务</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(5)掌握事故调查的基本方法和技术</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(1)能够全面理解事故调查的定义、目的和重要性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(2)能够熟悉事故调查的基本流程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)能够掌握事故现场勘查的基本技能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)能够运用所学知识对事故原因进行深入分析，识别事故发生的直接原因和间接原因</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536"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46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火灾与爆炸</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)火灾与爆炸的基本概念、分类、发生原理以及它们对人员生命和财产安全的严重危害</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)灭火器材和消防设备的使用方法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)火灾与爆炸事故中如何正确逃生、自救和互救，以及如何进行初步的救援处理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火灾的初步扑救方法，包括使用不同类型的灭火器材进行灭火，了解不同灭火器材的适用范围和注意事项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)火场逃生的基本技能，包括识别安全出口、使用逃生器材、制定逃生路线等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)爆炸物品的基本知识和识别方法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燃烧理论基础 </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(1)燃烧的基本概念、现象和特点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(2)燃烧的必要条件和充分条件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(3)燃烧的类型，包括闪燃、着火、自燃和爆炸等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(4)燃烧过程中的火焰形成和特点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(1)燃烧的基本概念、分类、原理及特性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(2)设计并执行与燃烧理论相关的实验，观察和分析燃烧现象，记录实验数据，并得出合理的结论</w:t>
            </w:r>
          </w:p>
        </w:tc>
      </w:tr>
      <w:tr>
        <w:tblPrEx>
          <w:tblCellMar>
            <w:top w:w="0" w:type="dxa"/>
            <w:left w:w="0" w:type="dxa"/>
            <w:bottom w:w="0" w:type="dxa"/>
            <w:right w:w="0" w:type="dxa"/>
          </w:tblCellMar>
        </w:tblPrEx>
        <w:trPr>
          <w:trHeight w:val="1101"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防火基本原理和技术措施</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(1)火灾发生的条件、过程和特性，包括可燃物、助燃物和点火源的三要素关系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(2)各种防火技术措施及其应用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(3)火灾风险评估和预警方法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(4)灭火的基本原理和方法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(1)防火的基本原理，包括火灾发生的条件、火灾的蔓延方式以及影响火灾发展的主要因素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(2)各种防火设备和器材，包括灭火器的选择和使用、消防栓的操作等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(3)根据所学知识，对特定场所或设备的火灾风险进行评估，并提出相应的防火措施和改进建议</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爆炸理论基础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(1)爆炸的基本概念、分类及其发生原理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(2)可燃性气体、蒸气或粉尘与空气混合物发生燃烧或爆炸的浓度范围</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(3)爆炸事故的预防与应对措施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(1)爆炸的基本概念、分类、原理以及相关的安全操作规程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(2)设计并执行与爆炸理论相关的实验，观察和分析实验现象，记录实验数据，并得出合理的结</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(3)潜在的爆炸危险源，爆炸事故的危害性，</w:t>
            </w:r>
            <w:r>
              <w:rPr>
                <w:rFonts w:hint="eastAsia" w:asciiTheme="minorEastAsia" w:hAnsiTheme="minorEastAsia" w:eastAsiaTheme="minorEastAsia" w:cstheme="minorEastAsia"/>
                <w:sz w:val="21"/>
                <w:szCs w:val="21"/>
                <w:lang w:val="en-US" w:eastAsia="zh-CN"/>
              </w:rPr>
              <w:t>以及</w:t>
            </w:r>
            <w:r>
              <w:rPr>
                <w:rFonts w:hint="eastAsia" w:asciiTheme="minorEastAsia" w:hAnsiTheme="minorEastAsia" w:eastAsiaTheme="minorEastAsia" w:cstheme="minorEastAsia"/>
                <w:sz w:val="21"/>
                <w:szCs w:val="21"/>
              </w:rPr>
              <w:t>正确的应对</w:t>
            </w:r>
            <w:r>
              <w:rPr>
                <w:rFonts w:hint="eastAsia" w:asciiTheme="minorEastAsia" w:hAnsiTheme="minorEastAsia" w:eastAsiaTheme="minorEastAsia" w:cstheme="minorEastAsia"/>
                <w:sz w:val="21"/>
                <w:szCs w:val="21"/>
                <w:lang w:val="en-US" w:eastAsia="zh-CN"/>
              </w:rPr>
              <w:t>措施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防爆基本原理和技术措施</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(1)防爆的基本原理，包括爆炸发生的条件、爆炸过程的特点以及影响爆炸发生的主要因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(2)各种防爆技术措施的理论知识和应用方法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(3)防爆相关的法律法规和标准规范</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(4)危险化学品的性质、存储和使用要求，以及典型危险场所的防爆特点和安全措施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(1)防爆的基本原理，包括控制可燃物和助燃物浓度、温度、压力及混触条件，消除点火源，以及采取阻隔手段阻止火灾爆炸事故扩大等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(2)各种防爆技术措施，包括预防性技术措施和隔爆技术措施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(3)识别出潜在的爆炸隐患，并提出有效的改进措施和建议，以降低爆炸事故的发生概率</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典型工业防火防爆技术</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(1)工业防火防爆的基本原理和概念，包括火灾和爆炸的成因、发展过程以及影响因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(2)典型工业防火防爆技术的具体内容和应</w:t>
            </w:r>
            <w:r>
              <w:rPr>
                <w:rFonts w:hint="eastAsia" w:asciiTheme="minorEastAsia" w:hAnsiTheme="minorEastAsia" w:eastAsiaTheme="minorEastAsia" w:cstheme="minorEastAsia"/>
                <w:sz w:val="21"/>
                <w:szCs w:val="21"/>
                <w:lang w:val="en-US" w:eastAsia="zh-CN"/>
              </w:rPr>
              <w:t>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(3)各种防火防爆设备的原理、使用方法及维护保养要求，如灭火器、消防栓、喷淋系统、阻火器、防爆装置等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(4)工业生产过程中的危险源辨识和风险评估方</w:t>
            </w:r>
            <w:r>
              <w:rPr>
                <w:rFonts w:hint="eastAsia" w:asciiTheme="minorEastAsia" w:hAnsiTheme="minorEastAsia" w:eastAsiaTheme="minorEastAsia" w:cstheme="minorEastAsia"/>
                <w:sz w:val="21"/>
                <w:szCs w:val="21"/>
                <w:lang w:val="en-US" w:eastAsia="zh-CN"/>
              </w:rPr>
              <w:t>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(1)工业防火防爆的基本原理，包括火灾和爆炸的成因、发展过程以及预防措施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(2)各种防火防爆技术措施，包括防火材料的选择和应用、电气设备的防爆设计、通风和排烟系统的设置等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)现场检查、设备维护以及定期巡查等方式，及时发现并消除潜在的火灾和爆炸源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)与团队成员有效沟通、密切配合，共同完成防火防爆任务</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火工品工厂防火防爆与煤矿防火防爆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(1)火工品生产过程中的火灾和爆炸风险</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(2)火工品生产中的防火防爆基础知识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(3)煤矿生产过程中的火灾和爆炸风险</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(4)煤矿防火防爆的基本知识和原理</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(1)火工品工厂和煤矿环境中存在的潜在危险景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(2)防火防爆的基本知识和技能响</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)启动应急预案，组织人员疏散和救援</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火灾爆炸应急救援与事故调查</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(1)火灾爆炸事故的基本特征、发生机理及其可能带来的后果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(2)基本的应急设备和器材的使用方法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(3)常用的调查方法和技术</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(1)火灾爆炸应急预案的构成和响应机制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(2)火灾爆炸现场的初期处置技能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)火灾爆炸事故进行深入的原因分析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)与火灾爆炸事故相关的法律法规和责任认定标准</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事故调查概述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(1)事故调查的重要性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(2)事故调查的基本概念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(3)事故调查的相关法律法规</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(4)事故调查的主要任务</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(5)事故调查的基本方法和技术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(1)事故调查的定义、目的和重要性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(2)调查的基本流程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)事故现场勘查的基本技能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)运用所学知识对事故原因进行深入分析，识别事故发生的直接原因</w:t>
            </w:r>
          </w:p>
        </w:tc>
      </w:tr>
      <w:tr>
        <w:tblPrEx>
          <w:tblCellMar>
            <w:top w:w="0" w:type="dxa"/>
            <w:left w:w="0" w:type="dxa"/>
            <w:bottom w:w="0" w:type="dxa"/>
            <w:right w:w="0" w:type="dxa"/>
          </w:tblCellMar>
        </w:tblPrEx>
        <w:trPr>
          <w:trHeight w:val="2108"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070"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bl>
    <w:p>
      <w:pPr>
        <w:ind w:left="0" w:leftChars="0" w:firstLine="0" w:firstLineChars="0"/>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选用高等学校“十三五”规划教材</w:t>
      </w:r>
      <w:r>
        <w:rPr>
          <w:rFonts w:hint="eastAsia" w:cs="宋体"/>
          <w:bCs/>
          <w:color w:val="000000"/>
          <w:kern w:val="36"/>
          <w:szCs w:val="21"/>
          <w:lang w:eastAsia="zh-CN"/>
        </w:rPr>
        <w:t>，</w:t>
      </w:r>
      <w:r>
        <w:rPr>
          <w:rFonts w:hint="eastAsia" w:cs="宋体"/>
          <w:bCs/>
          <w:color w:val="000000"/>
          <w:kern w:val="36"/>
          <w:szCs w:val="21"/>
          <w:lang w:val="en-US" w:eastAsia="zh-CN"/>
        </w:rPr>
        <w:t>武汉理工大学本科教材建设专项基金项目；</w:t>
      </w:r>
      <w:r>
        <w:rPr>
          <w:rFonts w:hint="eastAsia" w:ascii="宋体" w:hAnsi="宋体" w:cs="宋体"/>
          <w:bCs/>
          <w:color w:val="000000"/>
          <w:kern w:val="36"/>
          <w:szCs w:val="21"/>
        </w:rPr>
        <w:t>陈先锋，高伟主编；张小良，王青松，代华明，牛奕副主编. 防火防爆技术. 武汉：武汉理工大学出版社, 2020.12.</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bookmarkStart w:id="13" w:name="_GoBack"/>
      <w:bookmarkEnd w:id="13"/>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keepNext w:val="0"/>
        <w:keepLines w:val="0"/>
        <w:pageBreakBefore w:val="0"/>
        <w:widowControl w:val="0"/>
        <w:numPr>
          <w:ilvl w:val="0"/>
          <w:numId w:val="3"/>
        </w:numPr>
        <w:kinsoku/>
        <w:wordWrap/>
        <w:overflowPunct/>
        <w:topLinePunct w:val="0"/>
        <w:autoSpaceDE/>
        <w:autoSpaceDN/>
        <w:bidi w:val="0"/>
        <w:adjustRightInd/>
        <w:snapToGrid/>
        <w:ind w:left="460" w:leftChars="202" w:firstLine="0" w:firstLineChars="0"/>
        <w:textAlignment w:val="auto"/>
        <w:rPr>
          <w:rFonts w:hint="eastAsia"/>
          <w:sz w:val="24"/>
          <w:szCs w:val="24"/>
          <w:lang w:val="en-US" w:eastAsia="zh-CN"/>
        </w:rPr>
      </w:pPr>
      <w:r>
        <w:rPr>
          <w:rFonts w:hint="eastAsia"/>
          <w:sz w:val="24"/>
          <w:szCs w:val="24"/>
        </w:rPr>
        <w:t>学银在线：</w:t>
      </w:r>
      <w:r>
        <w:rPr>
          <w:rFonts w:hint="eastAsia"/>
          <w:sz w:val="24"/>
          <w:szCs w:val="24"/>
          <w:lang w:val="en-US" w:eastAsia="zh-CN"/>
        </w:rPr>
        <w:t>防火防爆技术</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sz w:val="24"/>
          <w:szCs w:val="24"/>
        </w:rPr>
      </w:pPr>
      <w:r>
        <w:rPr>
          <w:rFonts w:hint="eastAsia"/>
          <w:sz w:val="24"/>
          <w:szCs w:val="24"/>
        </w:rPr>
        <w:t>https://www.xueyinonline.com/detail/241849559</w:t>
      </w:r>
    </w:p>
    <w:p>
      <w:pPr>
        <w:keepNext w:val="0"/>
        <w:keepLines w:val="0"/>
        <w:pageBreakBefore w:val="0"/>
        <w:widowControl w:val="0"/>
        <w:numPr>
          <w:ilvl w:val="0"/>
          <w:numId w:val="3"/>
        </w:numPr>
        <w:kinsoku/>
        <w:wordWrap/>
        <w:overflowPunct/>
        <w:topLinePunct w:val="0"/>
        <w:autoSpaceDE/>
        <w:autoSpaceDN/>
        <w:bidi w:val="0"/>
        <w:adjustRightInd/>
        <w:snapToGrid/>
        <w:ind w:left="460" w:leftChars="202" w:firstLine="0" w:firstLineChars="0"/>
        <w:textAlignment w:val="auto"/>
        <w:rPr>
          <w:rFonts w:hint="eastAsia"/>
          <w:sz w:val="24"/>
          <w:szCs w:val="24"/>
        </w:rPr>
      </w:pPr>
      <w:r>
        <w:rPr>
          <w:rFonts w:hint="eastAsia"/>
          <w:sz w:val="24"/>
          <w:szCs w:val="24"/>
        </w:rPr>
        <w:t>中国大学MOOC：防火防爆工程</w:t>
      </w:r>
      <w:r>
        <w:rPr>
          <w:rFonts w:hint="eastAsia"/>
          <w:sz w:val="24"/>
          <w:szCs w:val="24"/>
          <w:lang w:val="en-US" w:eastAsia="zh-CN"/>
        </w:rPr>
        <w:t xml:space="preserve">    </w:t>
      </w:r>
      <w:r>
        <w:rPr>
          <w:rFonts w:hint="eastAsia"/>
          <w:sz w:val="24"/>
          <w:szCs w:val="24"/>
        </w:rPr>
        <w:t>https://www.icourse163.org/course/NJUST-1449569163</w:t>
      </w:r>
    </w:p>
    <w:p>
      <w:pPr>
        <w:keepNext w:val="0"/>
        <w:keepLines w:val="0"/>
        <w:pageBreakBefore w:val="0"/>
        <w:widowControl w:val="0"/>
        <w:numPr>
          <w:ilvl w:val="0"/>
          <w:numId w:val="3"/>
        </w:numPr>
        <w:kinsoku/>
        <w:wordWrap/>
        <w:overflowPunct/>
        <w:topLinePunct w:val="0"/>
        <w:autoSpaceDE/>
        <w:autoSpaceDN/>
        <w:bidi w:val="0"/>
        <w:adjustRightInd/>
        <w:snapToGrid/>
        <w:ind w:left="460" w:leftChars="202" w:firstLine="0" w:firstLineChars="0"/>
        <w:textAlignment w:val="auto"/>
        <w:rPr>
          <w:rFonts w:hint="eastAsia" w:ascii="宋体" w:hAnsi="宋体" w:eastAsia="宋体" w:cs="Times New Roman"/>
          <w:color w:val="auto"/>
          <w:spacing w:val="10"/>
          <w:kern w:val="0"/>
          <w:sz w:val="24"/>
          <w:szCs w:val="24"/>
          <w:u w:val="none"/>
          <w:lang w:val="en-US" w:eastAsia="zh-CN" w:bidi="ar-SA"/>
        </w:rPr>
      </w:pPr>
      <w:r>
        <w:rPr>
          <w:rFonts w:hint="eastAsia"/>
          <w:sz w:val="24"/>
          <w:szCs w:val="24"/>
        </w:rPr>
        <w:t>中国大学MOOC：工业企业</w:t>
      </w:r>
      <w:r>
        <w:rPr>
          <w:rFonts w:hint="eastAsia" w:ascii="宋体" w:hAnsi="宋体" w:eastAsia="宋体" w:cs="Times New Roman"/>
          <w:color w:val="auto"/>
          <w:spacing w:val="10"/>
          <w:kern w:val="0"/>
          <w:sz w:val="24"/>
          <w:szCs w:val="24"/>
          <w:u w:val="none"/>
          <w:lang w:val="en-US" w:eastAsia="zh-CN" w:bidi="ar-SA"/>
        </w:rPr>
        <w:t>防火 https://www.icourse163.org/course/WJXY-1002993003</w:t>
      </w:r>
    </w:p>
    <w:p>
      <w:pPr>
        <w:pStyle w:val="2"/>
        <w:keepNext w:val="0"/>
        <w:keepLines w:val="0"/>
        <w:pageBreakBefore w:val="0"/>
        <w:widowControl w:val="0"/>
        <w:numPr>
          <w:ilvl w:val="0"/>
          <w:numId w:val="3"/>
        </w:numPr>
        <w:kinsoku/>
        <w:wordWrap/>
        <w:overflowPunct/>
        <w:topLinePunct w:val="0"/>
        <w:autoSpaceDE/>
        <w:autoSpaceDN/>
        <w:bidi w:val="0"/>
        <w:adjustRightInd/>
        <w:snapToGrid/>
        <w:ind w:left="460" w:leftChars="202" w:firstLine="0" w:firstLineChars="0"/>
        <w:textAlignment w:val="auto"/>
        <w:rPr>
          <w:rFonts w:hint="eastAsia"/>
          <w:sz w:val="24"/>
          <w:szCs w:val="24"/>
          <w:lang w:val="en-US" w:eastAsia="zh-CN"/>
        </w:rPr>
      </w:pPr>
      <w:r>
        <w:rPr>
          <w:rFonts w:hint="eastAsia"/>
          <w:sz w:val="24"/>
          <w:szCs w:val="24"/>
          <w:lang w:val="en-US" w:eastAsia="zh-CN"/>
        </w:rPr>
        <w:t xml:space="preserve">学堂在线：防火防爆技术 </w:t>
      </w:r>
      <w:r>
        <w:rPr>
          <w:rFonts w:hint="eastAsia"/>
          <w:color w:val="auto"/>
          <w:sz w:val="24"/>
          <w:szCs w:val="24"/>
          <w:u w:val="none"/>
          <w:lang w:val="en-US" w:eastAsia="zh-CN"/>
        </w:rPr>
        <w:t>https://www.xuetangx.com/course/ahhuaxiao6209bt1718/20883903</w:t>
      </w:r>
    </w:p>
    <w:p>
      <w:pPr>
        <w:ind w:firstLine="454"/>
        <w:rPr>
          <w:sz w:val="24"/>
          <w:szCs w:val="24"/>
        </w:rPr>
      </w:pPr>
      <w:bookmarkStart w:id="12" w:name="_Toc144476175"/>
      <w:r>
        <w:rPr>
          <w:rFonts w:hint="eastAsia"/>
          <w:sz w:val="24"/>
          <w:szCs w:val="24"/>
        </w:rPr>
        <w:t>八、编制说明</w:t>
      </w:r>
      <w:bookmarkEnd w:id="12"/>
    </w:p>
    <w:p>
      <w:pPr>
        <w:ind w:firstLine="454"/>
        <w:rPr>
          <w:sz w:val="24"/>
          <w:szCs w:val="24"/>
        </w:rPr>
      </w:pPr>
      <w:r>
        <w:rPr>
          <w:rFonts w:hint="eastAsia"/>
          <w:sz w:val="24"/>
          <w:szCs w:val="24"/>
        </w:rPr>
        <w:t>编写人：</w:t>
      </w:r>
      <w:r>
        <w:rPr>
          <w:rFonts w:hint="eastAsia"/>
          <w:sz w:val="24"/>
          <w:szCs w:val="24"/>
          <w:lang w:val="en-US" w:eastAsia="zh-CN"/>
        </w:rPr>
        <w:t>周  泉</w:t>
      </w:r>
      <w:r>
        <w:rPr>
          <w:rFonts w:hint="eastAsia"/>
          <w:sz w:val="24"/>
          <w:szCs w:val="24"/>
        </w:rPr>
        <w:t xml:space="preserve">  助教  赣西科技职业学院应急管理与艺术设计学院</w:t>
      </w:r>
    </w:p>
    <w:p>
      <w:pPr>
        <w:ind w:firstLine="454"/>
        <w:rPr>
          <w:sz w:val="24"/>
          <w:szCs w:val="24"/>
        </w:rPr>
      </w:pPr>
      <w:r>
        <w:rPr>
          <w:rFonts w:hint="eastAsia"/>
          <w:sz w:val="24"/>
          <w:szCs w:val="24"/>
        </w:rPr>
        <w:t>审核人：李良松  教授  赣西科技职业学院应急管理与艺术设计学院</w:t>
      </w:r>
    </w:p>
    <w:p>
      <w:pPr>
        <w:ind w:firstLine="454"/>
        <w:rPr>
          <w:sz w:val="24"/>
          <w:szCs w:val="24"/>
        </w:rPr>
      </w:pPr>
      <w:r>
        <w:rPr>
          <w:rFonts w:hint="eastAsia"/>
          <w:sz w:val="24"/>
          <w:szCs w:val="24"/>
        </w:rPr>
        <w:t>执行日：本标准从202</w:t>
      </w:r>
      <w:r>
        <w:rPr>
          <w:rFonts w:hint="eastAsia"/>
          <w:sz w:val="24"/>
          <w:szCs w:val="24"/>
          <w:lang w:val="en-US" w:eastAsia="zh-CN"/>
        </w:rPr>
        <w:t>4</w:t>
      </w:r>
      <w:r>
        <w:rPr>
          <w:rFonts w:hint="eastAsia"/>
          <w:sz w:val="24"/>
          <w:szCs w:val="24"/>
        </w:rPr>
        <w:t>年</w:t>
      </w:r>
      <w:r>
        <w:rPr>
          <w:rFonts w:hint="eastAsia"/>
          <w:sz w:val="24"/>
          <w:szCs w:val="24"/>
          <w:lang w:val="en-US" w:eastAsia="zh-CN"/>
        </w:rPr>
        <w:t>9</w:t>
      </w:r>
      <w:r>
        <w:rPr>
          <w:rFonts w:hint="eastAsia"/>
          <w:sz w:val="24"/>
          <w:szCs w:val="24"/>
        </w:rPr>
        <w:t>月起执行。</w:t>
      </w:r>
    </w:p>
    <w:p>
      <w:pPr>
        <w:ind w:left="0" w:leftChars="0" w:firstLine="0" w:firstLineChars="0"/>
        <w:rPr>
          <w:sz w:val="24"/>
          <w:szCs w:val="24"/>
        </w:rPr>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B8B85"/>
    <w:multiLevelType w:val="singleLevel"/>
    <w:tmpl w:val="B04B8B85"/>
    <w:lvl w:ilvl="0" w:tentative="0">
      <w:start w:val="1"/>
      <w:numFmt w:val="decimal"/>
      <w:lvlText w:val="%1."/>
      <w:lvlJc w:val="left"/>
      <w:pPr>
        <w:tabs>
          <w:tab w:val="left" w:pos="312"/>
        </w:tabs>
      </w:pPr>
    </w:lvl>
  </w:abstractNum>
  <w:abstractNum w:abstractNumId="1">
    <w:nsid w:val="D00EFA9D"/>
    <w:multiLevelType w:val="singleLevel"/>
    <w:tmpl w:val="D00EFA9D"/>
    <w:lvl w:ilvl="0" w:tentative="0">
      <w:start w:val="1"/>
      <w:numFmt w:val="decimal"/>
      <w:lvlText w:val="(%1)"/>
      <w:lvlJc w:val="left"/>
      <w:pPr>
        <w:tabs>
          <w:tab w:val="left" w:pos="312"/>
        </w:tabs>
      </w:pPr>
    </w:lvl>
  </w:abstractNum>
  <w:abstractNum w:abstractNumId="2">
    <w:nsid w:val="D36A5C45"/>
    <w:multiLevelType w:val="singleLevel"/>
    <w:tmpl w:val="D36A5C4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A23E9B"/>
    <w:rsid w:val="023A13DD"/>
    <w:rsid w:val="039E0E80"/>
    <w:rsid w:val="03B029CE"/>
    <w:rsid w:val="03FC32F1"/>
    <w:rsid w:val="04F47CC8"/>
    <w:rsid w:val="08CC2089"/>
    <w:rsid w:val="08D93F16"/>
    <w:rsid w:val="0B2C766D"/>
    <w:rsid w:val="0D267094"/>
    <w:rsid w:val="0EFF3D75"/>
    <w:rsid w:val="0F477209"/>
    <w:rsid w:val="1090453F"/>
    <w:rsid w:val="125D51C4"/>
    <w:rsid w:val="13B453A4"/>
    <w:rsid w:val="13F27A1A"/>
    <w:rsid w:val="14B1436D"/>
    <w:rsid w:val="1570087D"/>
    <w:rsid w:val="17606A5A"/>
    <w:rsid w:val="18334A44"/>
    <w:rsid w:val="183E5B03"/>
    <w:rsid w:val="19A704C2"/>
    <w:rsid w:val="19A741FA"/>
    <w:rsid w:val="1C6C12A7"/>
    <w:rsid w:val="1D3F3968"/>
    <w:rsid w:val="1E8B05A4"/>
    <w:rsid w:val="1EB21946"/>
    <w:rsid w:val="1ED674F5"/>
    <w:rsid w:val="204C7DFA"/>
    <w:rsid w:val="21653EA3"/>
    <w:rsid w:val="21662F05"/>
    <w:rsid w:val="21ED3B45"/>
    <w:rsid w:val="22B967CD"/>
    <w:rsid w:val="22E110D2"/>
    <w:rsid w:val="22E2686B"/>
    <w:rsid w:val="22FA6760"/>
    <w:rsid w:val="230C0252"/>
    <w:rsid w:val="247D0D20"/>
    <w:rsid w:val="249E5704"/>
    <w:rsid w:val="26363355"/>
    <w:rsid w:val="27173710"/>
    <w:rsid w:val="284D1368"/>
    <w:rsid w:val="2C2B3683"/>
    <w:rsid w:val="2C836567"/>
    <w:rsid w:val="2E336784"/>
    <w:rsid w:val="2F634C98"/>
    <w:rsid w:val="2FD1167E"/>
    <w:rsid w:val="318E4980"/>
    <w:rsid w:val="335715E3"/>
    <w:rsid w:val="33B23743"/>
    <w:rsid w:val="349F4E09"/>
    <w:rsid w:val="37ED6C72"/>
    <w:rsid w:val="3801634D"/>
    <w:rsid w:val="397F73F1"/>
    <w:rsid w:val="3985336A"/>
    <w:rsid w:val="39CE71A0"/>
    <w:rsid w:val="3A933578"/>
    <w:rsid w:val="3B361965"/>
    <w:rsid w:val="3C7E2E74"/>
    <w:rsid w:val="3EA155F2"/>
    <w:rsid w:val="438E5669"/>
    <w:rsid w:val="44111519"/>
    <w:rsid w:val="44581671"/>
    <w:rsid w:val="46526A76"/>
    <w:rsid w:val="48093144"/>
    <w:rsid w:val="498A5C33"/>
    <w:rsid w:val="4BE20EC2"/>
    <w:rsid w:val="4E195F1D"/>
    <w:rsid w:val="4F7905D1"/>
    <w:rsid w:val="514357DA"/>
    <w:rsid w:val="527C510E"/>
    <w:rsid w:val="54C25202"/>
    <w:rsid w:val="56562F98"/>
    <w:rsid w:val="58966C0D"/>
    <w:rsid w:val="5C2575EC"/>
    <w:rsid w:val="5E15111B"/>
    <w:rsid w:val="60435FBB"/>
    <w:rsid w:val="60715479"/>
    <w:rsid w:val="60F125FD"/>
    <w:rsid w:val="61EB04C1"/>
    <w:rsid w:val="62B548CF"/>
    <w:rsid w:val="63804BA4"/>
    <w:rsid w:val="65594967"/>
    <w:rsid w:val="662F23B5"/>
    <w:rsid w:val="676A7122"/>
    <w:rsid w:val="695063C7"/>
    <w:rsid w:val="6AD077A7"/>
    <w:rsid w:val="6BB80929"/>
    <w:rsid w:val="6C29094A"/>
    <w:rsid w:val="6D5B17BF"/>
    <w:rsid w:val="6EED6302"/>
    <w:rsid w:val="6FD84A84"/>
    <w:rsid w:val="6FE75B61"/>
    <w:rsid w:val="71AC72D9"/>
    <w:rsid w:val="72942FF3"/>
    <w:rsid w:val="72AF5F7B"/>
    <w:rsid w:val="72C64246"/>
    <w:rsid w:val="752605E7"/>
    <w:rsid w:val="75DF5721"/>
    <w:rsid w:val="77470352"/>
    <w:rsid w:val="77AA2F5A"/>
    <w:rsid w:val="780040FD"/>
    <w:rsid w:val="7AB86F1A"/>
    <w:rsid w:val="7B1B5B59"/>
    <w:rsid w:val="7B863FD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17530</Words>
  <Characters>99925</Characters>
  <Lines>832</Lines>
  <Paragraphs>234</Paragraphs>
  <TotalTime>1</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2024-05-25T01:04:32Z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