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240" w:lineRule="auto"/>
        <w:ind w:firstLine="617"/>
        <w:jc w:val="center"/>
        <w:rPr>
          <w:rFonts w:cs="黑体" w:asciiTheme="minorEastAsia" w:hAnsiTheme="minorEastAsia" w:eastAsiaTheme="minorEastAsia"/>
          <w:color w:val="000000" w:themeColor="text1"/>
        </w:rPr>
      </w:pPr>
      <w:bookmarkStart w:id="0" w:name="_Toc144480526"/>
      <w:r>
        <w:rPr>
          <w:rFonts w:hint="eastAsia" w:cs="黑体" w:asciiTheme="minorEastAsia" w:hAnsiTheme="minorEastAsia" w:eastAsiaTheme="minorEastAsia"/>
          <w:color w:val="000000" w:themeColor="text1"/>
        </w:rPr>
        <w:t>《</w:t>
      </w:r>
      <w:r>
        <w:rPr>
          <w:rFonts w:hint="eastAsia" w:ascii="黑体" w:hAnsi="黑体" w:eastAsia="黑体" w:cs="黑体"/>
          <w:color w:val="000000" w:themeColor="text1"/>
        </w:rPr>
        <w:t>应急预案编制与演练》课程标准</w:t>
      </w:r>
      <w:bookmarkEnd w:id="0"/>
    </w:p>
    <w:p>
      <w:pPr>
        <w:spacing w:after="0" w:line="240" w:lineRule="auto"/>
        <w:ind w:firstLine="0" w:firstLineChars="0"/>
        <w:jc w:val="both"/>
        <w:rPr>
          <w:rFonts w:cs="黑体" w:asciiTheme="minorEastAsia" w:hAnsiTheme="minorEastAsia" w:eastAsiaTheme="minorEastAsia"/>
        </w:rPr>
      </w:pPr>
    </w:p>
    <w:p>
      <w:pPr>
        <w:pStyle w:val="2"/>
        <w:spacing w:after="0" w:line="240" w:lineRule="auto"/>
        <w:jc w:val="both"/>
        <w:rPr>
          <w:rFonts w:asciiTheme="minorEastAsia" w:hAnsiTheme="minorEastAsia" w:eastAsiaTheme="minorEastAsia"/>
          <w:sz w:val="24"/>
        </w:rPr>
      </w:pPr>
    </w:p>
    <w:p>
      <w:pPr>
        <w:pStyle w:val="2"/>
        <w:spacing w:after="0" w:line="240" w:lineRule="auto"/>
        <w:jc w:val="both"/>
        <w:rPr>
          <w:rFonts w:asciiTheme="minorEastAsia" w:hAnsiTheme="minorEastAsia" w:eastAsiaTheme="minorEastAsia"/>
          <w:sz w:val="24"/>
        </w:rPr>
      </w:pPr>
    </w:p>
    <w:p>
      <w:pPr>
        <w:spacing w:after="0" w:line="240" w:lineRule="auto"/>
        <w:ind w:firstLine="454"/>
        <w:jc w:val="both"/>
        <w:rPr>
          <w:rFonts w:asciiTheme="minorEastAsia" w:hAnsiTheme="minorEastAsia" w:eastAsiaTheme="minorEastAsia"/>
        </w:rPr>
      </w:pPr>
      <w:bookmarkStart w:id="1" w:name="_Toc144476168"/>
      <w:r>
        <w:rPr>
          <w:rFonts w:hint="eastAsia" w:asciiTheme="minorEastAsia" w:hAnsiTheme="minorEastAsia" w:eastAsiaTheme="minorEastAsia"/>
        </w:rPr>
        <w:t>一、课程信息</w:t>
      </w:r>
      <w:bookmarkEnd w:id="1"/>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课程名称：</w:t>
      </w:r>
      <w:bookmarkStart w:id="2" w:name="_Hlk165226113"/>
      <w:r>
        <w:rPr>
          <w:rFonts w:hint="eastAsia" w:asciiTheme="minorEastAsia" w:hAnsiTheme="minorEastAsia" w:eastAsiaTheme="minorEastAsia"/>
        </w:rPr>
        <w:t>应急预案编制与演练</w:t>
      </w:r>
    </w:p>
    <w:bookmarkEnd w:id="2"/>
    <w:p>
      <w:pPr>
        <w:widowControl/>
        <w:spacing w:after="0" w:line="240" w:lineRule="auto"/>
        <w:ind w:firstLine="454"/>
        <w:jc w:val="both"/>
        <w:textAlignment w:val="center"/>
        <w:rPr>
          <w:rFonts w:asciiTheme="minorEastAsia" w:hAnsiTheme="minorEastAsia" w:eastAsiaTheme="minorEastAsia"/>
        </w:rPr>
      </w:pPr>
      <w:r>
        <w:rPr>
          <w:rFonts w:hint="eastAsia" w:asciiTheme="minorEastAsia" w:hAnsiTheme="minorEastAsia" w:eastAsiaTheme="minorEastAsia"/>
        </w:rPr>
        <w:t>课程编码：</w:t>
      </w:r>
      <w:r>
        <w:rPr>
          <w:rFonts w:asciiTheme="minorEastAsia" w:hAnsiTheme="minorEastAsia" w:eastAsiaTheme="minorEastAsia"/>
        </w:rPr>
        <w:t>420905242</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适用专业：应急救援技术专业</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课程学时：36学时</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课程学分：2学分</w:t>
      </w:r>
    </w:p>
    <w:p>
      <w:pPr>
        <w:spacing w:after="0" w:line="240" w:lineRule="auto"/>
        <w:ind w:firstLine="454"/>
        <w:jc w:val="both"/>
        <w:rPr>
          <w:rFonts w:asciiTheme="minorEastAsia" w:hAnsiTheme="minorEastAsia" w:eastAsiaTheme="minorEastAsia"/>
        </w:rPr>
      </w:pPr>
      <w:bookmarkStart w:id="3" w:name="_Toc144476169"/>
      <w:r>
        <w:rPr>
          <w:rFonts w:hint="eastAsia" w:asciiTheme="minorEastAsia" w:hAnsiTheme="minorEastAsia" w:eastAsiaTheme="minorEastAsia"/>
        </w:rPr>
        <w:t>二、课程定位</w:t>
      </w:r>
      <w:bookmarkEnd w:id="3"/>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（一）课程性质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w w:val="100"/>
          <w:sz w:val="24"/>
        </w:rPr>
        <w:t>本课程是应急救援技术专业的必修的专业核心课程，旨在培养学生的专业实践能力和职业素养。通过本课程的学习，学生将掌握应急救援相关的基本原理、设计方法和实操技能，为未来的职业生涯打下坚实的基础。本课程在专业人才培养中占据基础地位，是学生实现职业技能提升和职业素养养成的重要途径。它是连接理论知识与实践应用的桥梁，对于提高学生的实践能力和综合素质具有重要作用。本课程前置课程有《</w:t>
      </w:r>
      <w:r>
        <w:rPr>
          <w:rFonts w:hint="eastAsia" w:cs="宋体"/>
          <w:color w:val="000000"/>
          <w:w w:val="100"/>
          <w:kern w:val="0"/>
          <w:sz w:val="24"/>
          <w:szCs w:val="21"/>
          <w:lang w:bidi="ar"/>
        </w:rPr>
        <w:t>应急法律法规</w:t>
      </w:r>
      <w:r>
        <w:rPr>
          <w:rFonts w:hint="eastAsia" w:asciiTheme="minorEastAsia" w:hAnsiTheme="minorEastAsia" w:eastAsiaTheme="minorEastAsia"/>
          <w:w w:val="100"/>
          <w:sz w:val="24"/>
        </w:rPr>
        <w:t>》《</w:t>
      </w:r>
      <w:r>
        <w:rPr>
          <w:rFonts w:hint="eastAsia" w:cs="宋体"/>
          <w:color w:val="000000"/>
          <w:w w:val="100"/>
          <w:kern w:val="0"/>
          <w:sz w:val="24"/>
          <w:szCs w:val="21"/>
          <w:lang w:bidi="ar"/>
        </w:rPr>
        <w:t>应急管理概论》《危险源辨识与处置》</w:t>
      </w:r>
      <w:r>
        <w:rPr>
          <w:rFonts w:hint="eastAsia" w:asciiTheme="minorEastAsia" w:hAnsiTheme="minorEastAsia" w:eastAsiaTheme="minorEastAsia"/>
          <w:w w:val="100"/>
          <w:sz w:val="24"/>
        </w:rPr>
        <w:t>等，后续课程有《</w:t>
      </w:r>
      <w:r>
        <w:rPr>
          <w:rFonts w:hint="eastAsia" w:cs="宋体"/>
          <w:color w:val="000000"/>
          <w:w w:val="100"/>
          <w:kern w:val="0"/>
          <w:sz w:val="24"/>
          <w:szCs w:val="21"/>
          <w:lang w:bidi="ar"/>
        </w:rPr>
        <w:t>应急通讯技术</w:t>
      </w:r>
      <w:r>
        <w:rPr>
          <w:rFonts w:hint="eastAsia" w:asciiTheme="minorEastAsia" w:hAnsiTheme="minorEastAsia" w:eastAsiaTheme="minorEastAsia"/>
          <w:w w:val="100"/>
          <w:sz w:val="24"/>
        </w:rPr>
        <w:t>》《</w:t>
      </w:r>
      <w:r>
        <w:rPr>
          <w:rFonts w:hint="eastAsia" w:cs="宋体"/>
          <w:color w:val="000000"/>
          <w:w w:val="100"/>
          <w:kern w:val="0"/>
          <w:sz w:val="24"/>
          <w:szCs w:val="21"/>
          <w:lang w:bidi="ar"/>
        </w:rPr>
        <w:t>应急指挥技术</w:t>
      </w:r>
      <w:r>
        <w:rPr>
          <w:rFonts w:hint="eastAsia" w:asciiTheme="minorEastAsia" w:hAnsiTheme="minorEastAsia" w:eastAsiaTheme="minorEastAsia"/>
          <w:w w:val="100"/>
          <w:sz w:val="24"/>
        </w:rPr>
        <w:t>》《</w:t>
      </w:r>
      <w:r>
        <w:rPr>
          <w:rFonts w:hint="eastAsia" w:cs="宋体"/>
          <w:color w:val="000000"/>
          <w:w w:val="100"/>
          <w:kern w:val="0"/>
          <w:sz w:val="24"/>
          <w:szCs w:val="21"/>
          <w:lang w:bidi="ar"/>
        </w:rPr>
        <w:t>现场急救技术</w:t>
      </w:r>
      <w:r>
        <w:rPr>
          <w:rFonts w:hint="eastAsia" w:asciiTheme="minorEastAsia" w:hAnsiTheme="minorEastAsia" w:eastAsiaTheme="minorEastAsia"/>
          <w:w w:val="100"/>
          <w:sz w:val="24"/>
        </w:rPr>
        <w:t>》等。通过学习本课程，可以参加相关的职业资格证书考试，如应急救援员、救援机械操作员等。</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（二）课程任务</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本课程的学习，了解应急救援预案的编制程序和具体实施步骤，为后续的学习和实践打下坚实基础。应急预案编制与演练课程的主要任务包括综合应用和实践训练。在综合应用方面，学生需要掌握应急预案编制的基本原理和方法，能够运用这些知识进行实际的应急预案编制工作。此外，还包括突发事件应急处置与决策实训、救援装备实训、现场急救处理实训等环节，以提高学生的实际操作能力和决策能力。在实践训练方面，学生将通过模拟真实的应急情况，进行应急预案的演练，以检验预案的实用性和有效性。此外，该课程旨在培养学生在韧性城市、安全生产、社会治理等领域从事应急技术与系统研发、应急预案编制与演练、安全管理与应急处置、应急教育与培训等工作的能力。同时，课程注重培养学生的创新意识和解决问题的能力，使他们能够应对消防过程中的复杂问题和挑战。通过这门课程的学习，学生将有扎实的应急救援知识，为未来的职业生涯奠定坚实的基础，为应急救援领域的发展贡献自己的力量。</w:t>
      </w:r>
    </w:p>
    <w:p>
      <w:pPr>
        <w:spacing w:after="0" w:line="240" w:lineRule="auto"/>
        <w:ind w:firstLine="454"/>
        <w:jc w:val="both"/>
        <w:rPr>
          <w:rFonts w:asciiTheme="minorEastAsia" w:hAnsiTheme="minorEastAsia" w:eastAsiaTheme="minorEastAsia"/>
        </w:rPr>
      </w:pPr>
      <w:bookmarkStart w:id="4" w:name="_Toc144476170"/>
      <w:r>
        <w:rPr>
          <w:rFonts w:hint="eastAsia" w:asciiTheme="minorEastAsia" w:hAnsiTheme="minorEastAsia" w:eastAsiaTheme="minorEastAsia"/>
        </w:rPr>
        <w:t>三、课程设计</w:t>
      </w:r>
      <w:bookmarkEnd w:id="4"/>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（一）设计理念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课程以完成课程学习任务和培养后续课程学习能力为导向，贯彻以下教育教学理念：</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5.过程导向的课程观：课程设计以理论和实践一体化的工作过程为导向的课程观。构建“工作过程完整”的学习过程。从应急救援相关岗位出发选择课程内容，按应急救援员能力从易到难的顺序安排教学，切实解决“怎么做”（经验）和“怎么做更好”（策略）的问题；</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6.行动导向的教学观：课程设计强调工作过程与学习过程相统一的教学观。 强化学生是行动主体，遵循“资讯、计划、决策、实施、检查、评估” 的完整“行动” 过程，通过师生互动，让学生“独立地获取信息、制订和实施计划、检查评价成果”，建构属于自己的经验和知识体系。</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（二）设计思路</w:t>
      </w:r>
    </w:p>
    <w:p>
      <w:pPr>
        <w:spacing w:after="0" w:line="240" w:lineRule="auto"/>
        <w:ind w:firstLine="454"/>
        <w:rPr>
          <w:rFonts w:asciiTheme="minorEastAsia" w:hAnsiTheme="minorEastAsia" w:eastAsiaTheme="minorEastAsia"/>
        </w:rPr>
      </w:pPr>
      <w:bookmarkStart w:id="5" w:name="_Toc144476171"/>
      <w:r>
        <w:rPr>
          <w:rFonts w:hint="eastAsia" w:asciiTheme="minorEastAsia" w:hAnsiTheme="minorEastAsia" w:eastAsiaTheme="minorEastAsia"/>
        </w:rPr>
        <w:t>课程依据上述设计理念，按照以下设计思路组织课程教学内容：</w:t>
      </w:r>
    </w:p>
    <w:p>
      <w:pPr>
        <w:spacing w:after="0" w:line="240" w:lineRule="auto"/>
        <w:ind w:firstLine="454"/>
        <w:rPr>
          <w:rFonts w:asciiTheme="minorEastAsia" w:hAnsiTheme="minorEastAsia" w:eastAsiaTheme="minorEastAsia"/>
        </w:rPr>
      </w:pPr>
      <w:r>
        <w:rPr>
          <w:rFonts w:asciiTheme="minorEastAsia" w:hAnsiTheme="minorEastAsia" w:eastAsiaTheme="minorEastAsia"/>
        </w:rPr>
        <w:t>1.校企合作组织课程重构：与政府单位、企事业单位、应急管理咨询机构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rPr>
          <w:rFonts w:asciiTheme="minorEastAsia" w:hAnsiTheme="minorEastAsia" w:eastAsiaTheme="minorEastAsia"/>
        </w:rPr>
      </w:pPr>
      <w:r>
        <w:rPr>
          <w:rFonts w:asciiTheme="minorEastAsia" w:hAnsiTheme="minorEastAsia" w:eastAsiaTheme="minorEastAsia"/>
        </w:rPr>
        <w:t>2.典型任务确定课程方案：分析应急救援岗位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rPr>
          <w:rFonts w:asciiTheme="minorEastAsia" w:hAnsiTheme="minorEastAsia" w:eastAsiaTheme="minorEastAsia"/>
        </w:rPr>
      </w:pPr>
      <w:r>
        <w:rPr>
          <w:rFonts w:asciiTheme="minorEastAsia" w:hAnsiTheme="minorEastAsia" w:eastAsiaTheme="minorEastAsia"/>
        </w:rPr>
        <w:t>3.理实交替实施课程教学。遵循理论联系实际的教学原则，组织理实交替的学习课堂。以认识应急救援岗位工作内容为学习起点，以教室、实训室/模拟厂房为课堂，以实践为课程学习的支撑点，教学过程与应急救援工作过程密切结合，使学生具备一定的职业经验、实践知识以及初步理论知识；</w:t>
      </w:r>
    </w:p>
    <w:p>
      <w:pPr>
        <w:spacing w:after="0" w:line="240" w:lineRule="auto"/>
        <w:ind w:firstLine="454"/>
        <w:rPr>
          <w:rFonts w:asciiTheme="minorEastAsia" w:hAnsiTheme="minorEastAsia" w:eastAsiaTheme="minorEastAsia"/>
        </w:rPr>
      </w:pPr>
      <w:r>
        <w:rPr>
          <w:rFonts w:asciiTheme="minorEastAsia" w:hAnsiTheme="minorEastAsia" w:eastAsiaTheme="minorEastAsia"/>
        </w:rPr>
        <w:t>4.课程目标注重工作任务：以应急救援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spacing w:after="0" w:line="240" w:lineRule="auto"/>
        <w:ind w:firstLine="454"/>
        <w:rPr>
          <w:rFonts w:asciiTheme="minorEastAsia" w:hAnsiTheme="minorEastAsia" w:eastAsiaTheme="minorEastAsia"/>
        </w:rPr>
      </w:pPr>
      <w:r>
        <w:rPr>
          <w:rFonts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四、课程目标</w:t>
      </w:r>
      <w:bookmarkEnd w:id="5"/>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（一）总体目标</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应急预案编制与演练课程的总体目标在于培养具备专业知识和技能的人才，为学生提供全面的应急预案编制和应急处置能力的培训，使其能够熟练掌握应急预案的编制流程和应急演练的实施方法，具备应对突发事件和灾害事故时的灵活处置能力以及决策能力、组织协调能力和实际操作能力，提高学生的综合素质。此外，课程还注重培养学生的应急反应和应对危机的能力，为保障人员生命财产安全和维护社会稳定做出贡献。最后，课程的目标还包括</w:t>
      </w:r>
      <w:r>
        <w:rPr>
          <w:rFonts w:asciiTheme="minorEastAsia" w:hAnsiTheme="minorEastAsia" w:eastAsiaTheme="minorEastAsia"/>
        </w:rPr>
        <w:t>培养学生具备应急救援技术专业领域的创新意识和创新能力，</w:t>
      </w:r>
      <w:r>
        <w:rPr>
          <w:rFonts w:hint="eastAsia" w:asciiTheme="minorEastAsia" w:hAnsiTheme="minorEastAsia" w:eastAsiaTheme="minorEastAsia"/>
        </w:rPr>
        <w:t>以应对不断变化的建筑环境和消防安全要求挑战。</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（二）具体目标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1.素质目标：通过课程学习，使学生逐渐养成以下情感、态度和价值观：</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（1）坚定拥护中国共产党领导，在习近平新时代中国特色社会主义思想指引下，实现社会主义核心价值观，具有深厚的爱国情感和中华民族自豪感；</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（2）崇尚宪法、遵法守纪、崇德向善、诚实守信、尊重生命、热爱劳动，履行道德准则和行为规范，具有社会责任感和社会参与意识；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培养学生具备良好的职业道德和职业素养，树立安全第一、预防为主的观念，增强应对突发事件的责任感和使命感。具备团队合作精神，能够在应急情况下迅速组织和协调各方资源，有效应对各种突发事件；</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（4）培养勇于奋斗、乐观向上</w:t>
      </w:r>
      <w:r>
        <w:rPr>
          <w:rFonts w:hint="eastAsia" w:asciiTheme="minorEastAsia" w:hAnsiTheme="minorEastAsia" w:eastAsiaTheme="minorEastAsia"/>
          <w:lang w:val="en-US" w:eastAsia="zh-CN"/>
        </w:rPr>
        <w:t>的精神</w:t>
      </w:r>
      <w:r>
        <w:rPr>
          <w:rFonts w:hint="eastAsia" w:asciiTheme="minorEastAsia" w:hAnsiTheme="minorEastAsia" w:eastAsiaTheme="minorEastAsia"/>
        </w:rPr>
        <w:t>，具有自我管理能力、职业生涯规划的意识，有较强的集体意识和团队合作精神。</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2.知识目标：通过课程学习，使学生逐渐具备以下知识和认知：</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（1）掌握应急预案的基本理论、方法和技巧，了解应急预案的类型、结构和内容等内容，为实际操作提供坚实的理论支撑；</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（2）了解应急预案演练的目的、原则和方法，掌握应急预案演练的组织和实施过程；</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（3）熟悉国内外应急救援技术的最新发展动态，为实际工作提供有力支持；</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了解</w:t>
      </w:r>
      <w:r>
        <w:rPr>
          <w:rFonts w:hint="eastAsia" w:asciiTheme="minorEastAsia" w:hAnsiTheme="minorEastAsia" w:eastAsiaTheme="minorEastAsia"/>
        </w:rPr>
        <w:t>消防工程管理的成本控制技巧，了解施工资源的合理配置和优化方法，提高施工效率，降低成本；</w:t>
      </w:r>
    </w:p>
    <w:p>
      <w:pPr>
        <w:pStyle w:val="2"/>
        <w:spacing w:after="0" w:line="240" w:lineRule="auto"/>
        <w:ind w:firstLine="456" w:firstLineChars="200"/>
        <w:jc w:val="both"/>
        <w:rPr>
          <w:rFonts w:asciiTheme="minorEastAsia" w:hAnsiTheme="minorEastAsia" w:eastAsiaTheme="minorEastAsia"/>
          <w:spacing w:val="0"/>
          <w:kern w:val="2"/>
          <w:sz w:val="24"/>
        </w:rPr>
      </w:pPr>
      <w:r>
        <w:rPr>
          <w:rFonts w:hint="eastAsia" w:asciiTheme="minorEastAsia" w:hAnsiTheme="minorEastAsia" w:eastAsiaTheme="minorEastAsia"/>
          <w:spacing w:val="0"/>
          <w:kern w:val="2"/>
          <w:sz w:val="24"/>
        </w:rPr>
        <w:t>（5）熟悉应急救援相关的法律法规和管理规定，包括中华人民共和国消防法、突发事件应急预案管理办法、生产安全事故应急条例等，确保消防活动符合法律法规要求，避免法律风险。</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3.能力目标：通过课程学习，使学生逐渐具备能力或技能：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（1）具备独立编制和实施应急预案的基本技能，如风险评估、策略制定、资源调配等，能够根据不同的应急情景选择合适的预案类型和编制方法；</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（2）具</w:t>
      </w:r>
      <w:r>
        <w:rPr>
          <w:rFonts w:hint="eastAsia" w:asciiTheme="minorEastAsia" w:hAnsiTheme="minorEastAsia" w:eastAsiaTheme="minorEastAsia"/>
          <w:lang w:val="en-US" w:eastAsia="zh-CN"/>
        </w:rPr>
        <w:t>备</w:t>
      </w:r>
      <w:r>
        <w:rPr>
          <w:rFonts w:hint="eastAsia" w:asciiTheme="minorEastAsia" w:hAnsiTheme="minorEastAsia" w:eastAsiaTheme="minorEastAsia"/>
        </w:rPr>
        <w:t>应对突发事件的实际操作能力具备应急预案演练的组织和实施能力，具备应对突发事件的实际操作能力，能够运用所学知识指导实际工作；</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（3）通过模拟演练和案例分析等方式，培养学生能够提高在紧急情况下的快速反应能力和决策能力；</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（4）增强学生的沟通协调能力，以及提出新的想法和解决方案，以培养学生的创新能力和解决问题的能力。</w:t>
      </w:r>
    </w:p>
    <w:p>
      <w:pPr>
        <w:spacing w:after="0" w:line="240" w:lineRule="auto"/>
        <w:ind w:firstLine="454"/>
        <w:jc w:val="both"/>
        <w:rPr>
          <w:rFonts w:asciiTheme="minorEastAsia" w:hAnsiTheme="minorEastAsia" w:eastAsiaTheme="minorEastAsia"/>
        </w:rPr>
      </w:pPr>
      <w:bookmarkStart w:id="6" w:name="_Toc144476172"/>
      <w:r>
        <w:rPr>
          <w:rFonts w:hint="eastAsia" w:asciiTheme="minorEastAsia" w:hAnsiTheme="minorEastAsia" w:eastAsiaTheme="minorEastAsia"/>
        </w:rPr>
        <w:t>五、教学内容与安排</w:t>
      </w:r>
      <w:bookmarkEnd w:id="6"/>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（一）教学内容设计原则</w:t>
      </w:r>
    </w:p>
    <w:p>
      <w:pPr>
        <w:pStyle w:val="14"/>
        <w:spacing w:after="0" w:line="240" w:lineRule="auto"/>
        <w:ind w:left="0" w:firstLine="454"/>
        <w:jc w:val="both"/>
        <w:rPr>
          <w:rFonts w:asciiTheme="minorEastAsia" w:hAnsiTheme="minorEastAsia" w:eastAsiaTheme="minorEastAsia"/>
          <w:szCs w:val="24"/>
        </w:rPr>
      </w:pPr>
      <w:r>
        <w:rPr>
          <w:rFonts w:hint="eastAsia" w:asciiTheme="minorEastAsia" w:hAnsiTheme="minorEastAsia" w:eastAsiaTheme="minorEastAsia"/>
          <w:szCs w:val="24"/>
        </w:rPr>
        <w:t>依据</w:t>
      </w:r>
      <w:r>
        <w:rPr>
          <w:rFonts w:hint="eastAsia" w:asciiTheme="minorEastAsia" w:hAnsiTheme="minorEastAsia" w:eastAsiaTheme="minorEastAsia"/>
        </w:rPr>
        <w:t>应急救援技术</w:t>
      </w:r>
      <w:r>
        <w:rPr>
          <w:rFonts w:hint="eastAsia" w:asciiTheme="minorEastAsia" w:hAnsiTheme="minorEastAsia" w:eastAsiaTheme="minorEastAsia"/>
          <w:szCs w:val="24"/>
        </w:rPr>
        <w:t>专业培养目标和课程设计理念，教学内容设计贯彻以下教学原则：</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2.循序渐进原则：主张教学既要按照内容的深浅程度由易到难，又要按照学生的年龄特征由浅入深、循序渐进，因势利导，进而取得好的教学效果；</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4.教学相长原则：要求教学过程形成师生互动，相互沟通，相互影响，相互补充的信息互动，通过这种信息交流，实现共识、共享、共进。</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（二）教学内容设计</w:t>
      </w:r>
    </w:p>
    <w:p>
      <w:pPr>
        <w:spacing w:after="0" w:line="240" w:lineRule="auto"/>
        <w:ind w:firstLine="454"/>
        <w:jc w:val="both"/>
        <w:rPr>
          <w:rFonts w:hint="eastAsia"/>
        </w:rPr>
      </w:pPr>
      <w:r>
        <w:rPr>
          <w:rFonts w:hint="eastAsia" w:asciiTheme="minorEastAsia" w:hAnsiTheme="minorEastAsia" w:eastAsiaTheme="minorEastAsia"/>
        </w:rPr>
        <w:t>依据课程教学内容设计原则，课程教学内容设计见表1。</w:t>
      </w:r>
    </w:p>
    <w:p>
      <w:pPr>
        <w:rPr>
          <w:rFonts w:hint="eastAsia" w:asciiTheme="minorEastAsia" w:hAnsiTheme="minorEastAsia" w:eastAsiaTheme="minorEastAsia"/>
        </w:rPr>
      </w:pPr>
      <w:r>
        <w:rPr>
          <w:rFonts w:hint="eastAsia" w:asciiTheme="minorEastAsia" w:hAnsiTheme="minorEastAsia" w:eastAsiaTheme="minorEastAsia"/>
        </w:rPr>
        <w:br w:type="page"/>
      </w:r>
    </w:p>
    <w:p>
      <w:pPr>
        <w:spacing w:after="0" w:line="240" w:lineRule="auto"/>
        <w:ind w:firstLine="454"/>
        <w:jc w:val="center"/>
        <w:rPr>
          <w:rFonts w:asciiTheme="minorEastAsia" w:hAnsiTheme="minorEastAsia" w:eastAsiaTheme="minorEastAsia"/>
        </w:rPr>
      </w:pPr>
      <w:r>
        <w:rPr>
          <w:rFonts w:hint="eastAsia" w:asciiTheme="minorEastAsia" w:hAnsiTheme="minorEastAsia" w:eastAsiaTheme="minorEastAsia"/>
        </w:rPr>
        <w:t>表1：课程教学内容设计表</w:t>
      </w:r>
    </w:p>
    <w:tbl>
      <w:tblPr>
        <w:tblStyle w:val="25"/>
        <w:tblW w:w="8890" w:type="dxa"/>
        <w:jc w:val="center"/>
        <w:tblLayout w:type="autofit"/>
        <w:tblCellMar>
          <w:top w:w="0" w:type="dxa"/>
          <w:left w:w="0" w:type="dxa"/>
          <w:bottom w:w="0" w:type="dxa"/>
          <w:right w:w="0" w:type="dxa"/>
        </w:tblCellMar>
      </w:tblPr>
      <w:tblGrid>
        <w:gridCol w:w="461"/>
        <w:gridCol w:w="1159"/>
        <w:gridCol w:w="1478"/>
        <w:gridCol w:w="1518"/>
        <w:gridCol w:w="1619"/>
        <w:gridCol w:w="1549"/>
        <w:gridCol w:w="553"/>
        <w:gridCol w:w="553"/>
      </w:tblGrid>
      <w:tr>
        <w:tblPrEx>
          <w:tblCellMar>
            <w:top w:w="0" w:type="dxa"/>
            <w:left w:w="0" w:type="dxa"/>
            <w:bottom w:w="0" w:type="dxa"/>
            <w:right w:w="0" w:type="dxa"/>
          </w:tblCellMar>
        </w:tblPrEx>
        <w:trPr>
          <w:trHeight w:val="420" w:hRule="atLeast"/>
          <w:tblHeader/>
          <w:jc w:val="center"/>
        </w:trPr>
        <w:tc>
          <w:tcPr>
            <w:tcW w:w="461" w:type="dxa"/>
            <w:vMerge w:val="restart"/>
            <w:tcBorders>
              <w:top w:val="single" w:color="000000" w:sz="12"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Cs w:val="21"/>
              </w:rPr>
              <w:t>序号</w:t>
            </w:r>
          </w:p>
        </w:tc>
        <w:tc>
          <w:tcPr>
            <w:tcW w:w="1159"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教学单元</w:t>
            </w:r>
          </w:p>
        </w:tc>
        <w:tc>
          <w:tcPr>
            <w:tcW w:w="1478"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教学要点</w:t>
            </w:r>
            <w:r>
              <w:rPr>
                <w:rFonts w:hint="eastAsia" w:cs="宋体" w:asciiTheme="minorEastAsia" w:hAnsiTheme="minorEastAsia" w:eastAsiaTheme="minorEastAsia"/>
                <w:b/>
                <w:bCs/>
                <w:szCs w:val="21"/>
              </w:rPr>
              <w:br w:type="textWrapping"/>
            </w:r>
            <w:r>
              <w:rPr>
                <w:rFonts w:hint="eastAsia" w:cs="宋体" w:asciiTheme="minorEastAsia" w:hAnsiTheme="minorEastAsia" w:eastAsiaTheme="minorEastAsia"/>
                <w:b/>
                <w:bCs/>
                <w:szCs w:val="21"/>
              </w:rPr>
              <w:t>赛证要点</w:t>
            </w:r>
          </w:p>
        </w:tc>
        <w:tc>
          <w:tcPr>
            <w:tcW w:w="1518"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素质目标</w:t>
            </w:r>
          </w:p>
        </w:tc>
        <w:tc>
          <w:tcPr>
            <w:tcW w:w="1619"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知识目标</w:t>
            </w:r>
          </w:p>
        </w:tc>
        <w:tc>
          <w:tcPr>
            <w:tcW w:w="1549"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能力目标</w:t>
            </w:r>
          </w:p>
        </w:tc>
        <w:tc>
          <w:tcPr>
            <w:tcW w:w="1106" w:type="dxa"/>
            <w:gridSpan w:val="2"/>
            <w:tcBorders>
              <w:top w:val="single" w:color="000000" w:sz="12"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学时</w:t>
            </w:r>
          </w:p>
        </w:tc>
      </w:tr>
      <w:tr>
        <w:tblPrEx>
          <w:tblCellMar>
            <w:top w:w="0" w:type="dxa"/>
            <w:left w:w="0" w:type="dxa"/>
            <w:bottom w:w="0" w:type="dxa"/>
            <w:right w:w="0" w:type="dxa"/>
          </w:tblCellMar>
        </w:tblPrEx>
        <w:trPr>
          <w:trHeight w:val="515" w:hRule="atLeast"/>
          <w:tblHeader/>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55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理</w:t>
            </w:r>
          </w:p>
        </w:tc>
        <w:tc>
          <w:tcPr>
            <w:tcW w:w="553"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实</w:t>
            </w:r>
          </w:p>
        </w:tc>
      </w:tr>
      <w:tr>
        <w:tblPrEx>
          <w:tblCellMar>
            <w:top w:w="0" w:type="dxa"/>
            <w:left w:w="0" w:type="dxa"/>
            <w:bottom w:w="0" w:type="dxa"/>
            <w:right w:w="0" w:type="dxa"/>
          </w:tblCellMar>
        </w:tblPrEx>
        <w:trPr>
          <w:trHeight w:val="1800"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认识应急预案</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(1)应急预案的编制目的</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(2)应急预案的作用和意义</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(3)应预案制定的主要原则</w:t>
            </w:r>
          </w:p>
          <w:p>
            <w:pPr>
              <w:pStyle w:val="2"/>
              <w:spacing w:after="0" w:line="240" w:lineRule="auto"/>
              <w:rPr>
                <w:rFonts w:cs="宋体" w:asciiTheme="minorEastAsia" w:hAnsiTheme="minorEastAsia" w:eastAsiaTheme="minorEastAsia"/>
                <w:szCs w:val="21"/>
              </w:rPr>
            </w:pP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(1)树立从事应急预案相关工作的信心</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(2)牢记安全法律意识，具备良好的逻辑分析能力</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(3)强化体系建设思维，具备专业、敬业的工作精神</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(1)了解我国应急预案的发展历程</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(2)掌握应急预案的概念、特点、分类及重要性</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(3)熟悉我国应急预案的管理法律基础</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(4)熟悉应急预案体系建设的内容及存在的问题</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(1)具备对应急预案工作的认识和分析能力</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(2)具备熟练掌握、运用应急预案相应法律法规、规章和标准的能力</w:t>
            </w:r>
          </w:p>
          <w:p>
            <w:pPr>
              <w:pStyle w:val="2"/>
              <w:spacing w:after="0" w:line="240" w:lineRule="auto"/>
              <w:rPr>
                <w:rFonts w:cs="宋体" w:asciiTheme="minorEastAsia" w:hAnsiTheme="minorEastAsia" w:eastAsiaTheme="minorEastAsia"/>
                <w:szCs w:val="21"/>
              </w:rPr>
            </w:pP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r>
      <w:tr>
        <w:tblPrEx>
          <w:tblCellMar>
            <w:top w:w="0" w:type="dxa"/>
            <w:left w:w="0" w:type="dxa"/>
            <w:bottom w:w="0" w:type="dxa"/>
            <w:right w:w="0" w:type="dxa"/>
          </w:tblCellMar>
        </w:tblPrEx>
        <w:trPr>
          <w:trHeight w:val="138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312"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00"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应急预案的编制</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(1)危险源与风险分析</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(2)成立应急预案工作组的原则</w:t>
            </w:r>
          </w:p>
          <w:p>
            <w:pPr>
              <w:pStyle w:val="2"/>
              <w:spacing w:after="0"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(3)应急调查与救治</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(1)养成严谨的工作态度</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(2)具备良好的文字编辑能力</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(3)具备专业、认真的工作精神</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(1)熟悉应急预案的编制程序</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掌握</w:t>
            </w:r>
            <w:r>
              <w:rPr>
                <w:rFonts w:hint="eastAsia" w:cs="宋体" w:asciiTheme="minorEastAsia" w:hAnsiTheme="minorEastAsia" w:eastAsiaTheme="minorEastAsia"/>
                <w:szCs w:val="21"/>
              </w:rPr>
              <w:t>应急预案的格式要求</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(3)掌握应急预案的安全评估</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(4)熟悉应急预案的评审</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(1)具备应急预案编制程序的组织能力</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(2)具备应急预案编制工作的管理能力</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(3)具备应急预案安全风险的评估能力</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r>
      <w:tr>
        <w:tblPrEx>
          <w:tblCellMar>
            <w:top w:w="0" w:type="dxa"/>
            <w:left w:w="0" w:type="dxa"/>
            <w:bottom w:w="0" w:type="dxa"/>
            <w:right w:w="0" w:type="dxa"/>
          </w:tblCellMar>
        </w:tblPrEx>
        <w:trPr>
          <w:trHeight w:val="616"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16"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4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312"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16"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应急预案的管理</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(1)应急预案评审原则</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(2)应急预案审批发布程序</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(3)数字化应急预案特点</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培养学生</w:t>
            </w:r>
            <w:r>
              <w:rPr>
                <w:rFonts w:hint="eastAsia" w:cs="宋体" w:asciiTheme="minorEastAsia" w:hAnsiTheme="minorEastAsia" w:eastAsiaTheme="minorEastAsia"/>
                <w:szCs w:val="21"/>
              </w:rPr>
              <w:t>团队协助、团队互助的意识</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(2)形成良好文献资料查阅与运用能力</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(3)培养学生自我学习的习惯和能力</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熟悉应急预案评审、备案、培训与演练的法律要求及工作内容</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掌握应急培训组织与实施的基本内容和注意事项</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(3)掌握应急演练组织与实施的基本内容和注意事项</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(1)具备组织与实施应急培训活动的能力</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(2)具备组织与实施应急演练活动的能力</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r>
      <w:tr>
        <w:tblPrEx>
          <w:tblCellMar>
            <w:top w:w="0" w:type="dxa"/>
            <w:left w:w="0" w:type="dxa"/>
            <w:bottom w:w="0" w:type="dxa"/>
            <w:right w:w="0" w:type="dxa"/>
          </w:tblCellMar>
        </w:tblPrEx>
        <w:trPr>
          <w:trHeight w:val="152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2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04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311"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134" w:hRule="exac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bookmarkStart w:id="7" w:name="_Hlk165496211"/>
            <w:r>
              <w:rPr>
                <w:rFonts w:hint="eastAsia" w:cs="宋体" w:asciiTheme="minorEastAsia" w:hAnsiTheme="minorEastAsia" w:eastAsiaTheme="minorEastAsia"/>
                <w:szCs w:val="21"/>
              </w:rPr>
              <w:t>4</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认识应急演练</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(1)突发事件报送原则</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(2)应急演练的目的</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(3)应急演练的作用</w:t>
            </w:r>
          </w:p>
          <w:p>
            <w:pPr>
              <w:pStyle w:val="2"/>
              <w:spacing w:after="0" w:line="240" w:lineRule="auto"/>
              <w:rPr>
                <w:rFonts w:cs="宋体" w:asciiTheme="minorEastAsia" w:hAnsiTheme="minorEastAsia" w:eastAsiaTheme="minorEastAsia"/>
                <w:szCs w:val="21"/>
              </w:rPr>
            </w:pP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(1)培养学生对应急演练的基础认知</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(2)形成良好的知识储备和基本运用能力</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(3)培养学生灵活组织实施的行动力</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熟悉应急演练的基本流程</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掌握应急演练的目的和原则</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通过学习国内外的经验和启示，熟练应用应急演练</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(1)具备组织与实施应急演练的编制能力</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(2)具备实施应急演练活动的应用能力</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r>
      <w:bookmarkEnd w:id="7"/>
      <w:tr>
        <w:tblPrEx>
          <w:tblCellMar>
            <w:top w:w="0" w:type="dxa"/>
            <w:left w:w="0" w:type="dxa"/>
            <w:bottom w:w="0" w:type="dxa"/>
            <w:right w:w="0" w:type="dxa"/>
          </w:tblCellMar>
        </w:tblPrEx>
        <w:trPr>
          <w:trHeight w:val="208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217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96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312"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400"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应急演练的策划与准备</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(1)应急演练安全保障内容</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(2)应急脚本的五要素</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(1)养成严谨的工作态度</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(2)具有良好的脚本编辑能力</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(3)具备专业、敬业的工作精神</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(1)熟悉应急演练自治机构的构成</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(2)明确应急演练的目的和目标</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(3)掌握应急演练脚本编制</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(4)熟悉应急演练工作保障的内容</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(1)具备应急演练的组织能力</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(2)具备应急演练策划、脚本编制的能力</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r>
      <w:tr>
        <w:tblPrEx>
          <w:tblCellMar>
            <w:top w:w="0" w:type="dxa"/>
            <w:left w:w="0" w:type="dxa"/>
            <w:bottom w:w="0" w:type="dxa"/>
            <w:right w:w="0" w:type="dxa"/>
          </w:tblCellMar>
        </w:tblPrEx>
        <w:trPr>
          <w:trHeight w:val="140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400"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312"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272" w:hRule="atLeast"/>
          <w:jc w:val="center"/>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应急演练的实施</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(1)消防安全重点单位的应急演练</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(2)火灾应急预案</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(1)具备应急演练工作前做好前置工作的准备意识</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(2)具备应急演练非正常结束后的预警意识</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熟悉应急演练全过程</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了解应急演练的重要性</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熟悉应急演练结束后的评估流程</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(1)能够进行应急演练的组织与具体实施</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(2)能够根据要求进行应急协调的组织与具体实施</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r>
      <w:tr>
        <w:tblPrEx>
          <w:tblCellMar>
            <w:top w:w="0" w:type="dxa"/>
            <w:left w:w="0" w:type="dxa"/>
            <w:bottom w:w="0" w:type="dxa"/>
            <w:right w:w="0" w:type="dxa"/>
          </w:tblCellMar>
        </w:tblPrEx>
        <w:trPr>
          <w:trHeight w:val="2655" w:hRule="atLeast"/>
          <w:jc w:val="cent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4100" w:hRule="atLeast"/>
          <w:jc w:val="center"/>
        </w:trPr>
        <w:tc>
          <w:tcPr>
            <w:tcW w:w="461"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应急演练的评估与总结</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(1)层次分析法</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(2)不足项、整改项、改进项的区分</w:t>
            </w:r>
          </w:p>
        </w:tc>
        <w:tc>
          <w:tcPr>
            <w:tcW w:w="15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tabs>
                <w:tab w:val="left" w:pos="312"/>
              </w:tabs>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(1)通过学习应急演练评估流程，具备良好的逻辑分析能力</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(2)总结应急演练的评估方法，养成自主创新思维的工作态度</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(3)通过二十大精神与应急演练的结合，养成专业、敬业的工作精神</w:t>
            </w:r>
          </w:p>
        </w:tc>
        <w:tc>
          <w:tcPr>
            <w:tcW w:w="16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熟悉应急演练评估的流程与内容</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掌握应急演练的评估方法</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(3)熟悉应急演练评估指标体系监理的基本原则和依据</w:t>
            </w:r>
          </w:p>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(4)熟悉拥挤演练总结流程与内容</w:t>
            </w:r>
          </w:p>
        </w:tc>
        <w:tc>
          <w:tcPr>
            <w:tcW w:w="15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(1)能够建立应急演练评估指标体系</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(2)能够运用评价表法进行应急演练的评估</w:t>
            </w:r>
          </w:p>
        </w:tc>
        <w:tc>
          <w:tcPr>
            <w:tcW w:w="55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53"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r>
      <w:tr>
        <w:tblPrEx>
          <w:tblCellMar>
            <w:top w:w="0" w:type="dxa"/>
            <w:left w:w="0" w:type="dxa"/>
            <w:bottom w:w="0" w:type="dxa"/>
            <w:right w:w="0" w:type="dxa"/>
          </w:tblCellMar>
        </w:tblPrEx>
        <w:trPr>
          <w:trHeight w:val="436" w:hRule="atLeast"/>
          <w:jc w:val="center"/>
        </w:trPr>
        <w:tc>
          <w:tcPr>
            <w:tcW w:w="461"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1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合计</w:t>
            </w:r>
          </w:p>
        </w:tc>
        <w:tc>
          <w:tcPr>
            <w:tcW w:w="1478"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asciiTheme="minorEastAsia" w:hAnsiTheme="minorEastAsia" w:eastAsiaTheme="minorEastAsia"/>
                <w:szCs w:val="21"/>
              </w:rPr>
            </w:pPr>
          </w:p>
        </w:tc>
        <w:tc>
          <w:tcPr>
            <w:tcW w:w="553"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12</w:t>
            </w:r>
          </w:p>
        </w:tc>
        <w:tc>
          <w:tcPr>
            <w:tcW w:w="553"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24</w:t>
            </w:r>
          </w:p>
        </w:tc>
      </w:tr>
    </w:tbl>
    <w:p>
      <w:pPr>
        <w:spacing w:after="0" w:line="240" w:lineRule="auto"/>
        <w:ind w:firstLine="454"/>
        <w:jc w:val="both"/>
        <w:rPr>
          <w:rFonts w:asciiTheme="minorEastAsia" w:hAnsiTheme="minorEastAsia" w:eastAsiaTheme="minorEastAsia"/>
        </w:rPr>
      </w:pPr>
      <w:bookmarkStart w:id="8" w:name="_Toc144476173"/>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六、考核标准与方式设计</w:t>
      </w:r>
      <w:bookmarkEnd w:id="8"/>
    </w:p>
    <w:p>
      <w:pPr>
        <w:spacing w:after="0" w:line="240" w:lineRule="auto"/>
        <w:ind w:firstLine="454"/>
        <w:jc w:val="both"/>
        <w:rPr>
          <w:rFonts w:asciiTheme="minorEastAsia" w:hAnsiTheme="minorEastAsia" w:eastAsiaTheme="minorEastAsia"/>
        </w:rPr>
      </w:pPr>
      <w:bookmarkStart w:id="9" w:name="_Hlk140356650"/>
      <w:bookmarkStart w:id="10" w:name="_Hlk140358302"/>
      <w:r>
        <w:rPr>
          <w:rFonts w:hint="eastAsia" w:asciiTheme="minorEastAsia" w:hAnsiTheme="minorEastAsia" w:eastAsiaTheme="minorEastAsia"/>
        </w:rPr>
        <w:t>（一）考核标准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课程考核标准依据课程目标建立课程考核的“应知”“应会”体系，</w:t>
      </w:r>
      <w:bookmarkEnd w:id="9"/>
      <w:r>
        <w:rPr>
          <w:rFonts w:hint="eastAsia" w:asciiTheme="minorEastAsia" w:hAnsiTheme="minorEastAsia" w:eastAsiaTheme="minorEastAsia"/>
        </w:rPr>
        <w:t>详见表2。</w:t>
      </w:r>
    </w:p>
    <w:p>
      <w:pPr>
        <w:spacing w:after="0" w:line="240" w:lineRule="auto"/>
        <w:ind w:firstLine="454"/>
        <w:jc w:val="center"/>
        <w:rPr>
          <w:rFonts w:asciiTheme="minorEastAsia" w:hAnsiTheme="minorEastAsia" w:eastAsiaTheme="minorEastAsia"/>
        </w:rPr>
      </w:pPr>
      <w:bookmarkStart w:id="11" w:name="_Hlk140356725"/>
      <w:r>
        <w:rPr>
          <w:rFonts w:hint="eastAsia" w:asciiTheme="minorEastAsia" w:hAnsiTheme="minorEastAsia" w:eastAsiaTheme="minorEastAsia"/>
        </w:rPr>
        <w:t>表2：课程考核标准表</w:t>
      </w:r>
      <w:bookmarkEnd w:id="10"/>
      <w:bookmarkEnd w:id="11"/>
    </w:p>
    <w:tbl>
      <w:tblPr>
        <w:tblStyle w:val="25"/>
        <w:tblW w:w="9320"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0" w:type="dxa"/>
          <w:bottom w:w="0" w:type="dxa"/>
          <w:right w:w="0" w:type="dxa"/>
        </w:tblCellMar>
      </w:tblPr>
      <w:tblGrid>
        <w:gridCol w:w="990"/>
        <w:gridCol w:w="1570"/>
        <w:gridCol w:w="3490"/>
        <w:gridCol w:w="3270"/>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blHeader/>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序号</w:t>
            </w:r>
          </w:p>
        </w:tc>
        <w:tc>
          <w:tcPr>
            <w:tcW w:w="157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教学单元</w:t>
            </w:r>
          </w:p>
        </w:tc>
        <w:tc>
          <w:tcPr>
            <w:tcW w:w="34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应知</w:t>
            </w:r>
          </w:p>
        </w:tc>
        <w:tc>
          <w:tcPr>
            <w:tcW w:w="327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应会</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认识应急预案</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(1)我国应急预案的发展历程</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(2)应急预案的概念、特点、分类及重要性</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(3)我国应急预案的管理法律基础</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(4)应急预案体系建设的内容及存在的问题</w:t>
            </w:r>
          </w:p>
        </w:tc>
        <w:tc>
          <w:tcPr>
            <w:tcW w:w="3270" w:type="dxa"/>
            <w:vMerge w:val="restart"/>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cs="宋体" w:asciiTheme="minorEastAsia" w:hAnsiTheme="minorEastAsia" w:eastAsiaTheme="minorEastAsia"/>
                <w:szCs w:val="21"/>
              </w:rPr>
              <w:t>(1)对应急预案工作的认识和分析</w:t>
            </w:r>
          </w:p>
          <w:p>
            <w:pPr>
              <w:pStyle w:val="2"/>
              <w:spacing w:after="0" w:line="240" w:lineRule="auto"/>
              <w:rPr>
                <w:rFonts w:hint="eastAsia" w:cs="宋体" w:asciiTheme="minorEastAsia" w:hAnsiTheme="minorEastAsia" w:eastAsiaTheme="minorEastAsia"/>
                <w:szCs w:val="21"/>
              </w:rPr>
            </w:pPr>
            <w:r>
              <w:rPr>
                <w:rFonts w:cs="宋体" w:asciiTheme="minorEastAsia" w:hAnsiTheme="minorEastAsia" w:eastAsiaTheme="minorEastAsia"/>
                <w:szCs w:val="21"/>
              </w:rPr>
              <w:t>(2)运用应急预案相应法律法规、规章和标准</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应急预案的编制</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(1)应急预案的编制程序</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(2)应急预案的格式要求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(3)应急预案的安全评估</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(4)应急预案的评审</w:t>
            </w:r>
          </w:p>
        </w:tc>
        <w:tc>
          <w:tcPr>
            <w:tcW w:w="3270" w:type="dxa"/>
            <w:vMerge w:val="restart"/>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cs="宋体" w:asciiTheme="minorEastAsia" w:hAnsiTheme="minorEastAsia" w:eastAsiaTheme="minorEastAsia"/>
                <w:szCs w:val="21"/>
              </w:rPr>
              <w:t>(1)应急预案编制程序的组织</w:t>
            </w:r>
          </w:p>
          <w:p>
            <w:pPr>
              <w:pStyle w:val="2"/>
              <w:spacing w:after="0" w:line="240" w:lineRule="auto"/>
              <w:rPr>
                <w:rFonts w:hint="eastAsia" w:cs="宋体" w:asciiTheme="minorEastAsia" w:hAnsiTheme="minorEastAsia" w:eastAsiaTheme="minorEastAsia"/>
                <w:szCs w:val="21"/>
              </w:rPr>
            </w:pPr>
            <w:r>
              <w:rPr>
                <w:rFonts w:cs="宋体" w:asciiTheme="minorEastAsia" w:hAnsiTheme="minorEastAsia" w:eastAsiaTheme="minorEastAsia"/>
                <w:szCs w:val="21"/>
              </w:rPr>
              <w:t>(2)应急预案编制工作的管理</w:t>
            </w:r>
          </w:p>
          <w:p>
            <w:pPr>
              <w:pStyle w:val="2"/>
              <w:spacing w:after="0" w:line="240" w:lineRule="auto"/>
              <w:rPr>
                <w:rFonts w:hint="eastAsia" w:cs="宋体" w:asciiTheme="minorEastAsia" w:hAnsiTheme="minorEastAsia" w:eastAsiaTheme="minorEastAsia"/>
                <w:szCs w:val="21"/>
              </w:rPr>
            </w:pPr>
            <w:r>
              <w:rPr>
                <w:rFonts w:cs="宋体" w:asciiTheme="minorEastAsia" w:hAnsiTheme="minorEastAsia" w:eastAsiaTheme="minorEastAsia"/>
                <w:szCs w:val="21"/>
              </w:rPr>
              <w:t>(3)应急预案安全风险的评估</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应急预案的管理</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(1)应急预案评审、备案、培训与演练的法律要求及工作内容</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(2)应急培训组织与实施的基本内容和注意事项</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(3)应急演练组织与实施的基本内容和注意事项</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(1)组织与实施应急培训活动</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(2)组织与实施应急演练活动</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认识应急演练</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(1)应急演练的基本流程</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(2)应急演练的目的和原则</w:t>
            </w:r>
          </w:p>
          <w:p>
            <w:pPr>
              <w:pStyle w:val="2"/>
              <w:spacing w:after="0" w:line="240" w:lineRule="auto"/>
              <w:rPr>
                <w:rFonts w:hint="eastAsia" w:cs="宋体" w:asciiTheme="minorEastAsia" w:hAnsiTheme="minorEastAsia" w:eastAsiaTheme="minorEastAsia"/>
                <w:szCs w:val="21"/>
              </w:rPr>
            </w:pPr>
            <w:r>
              <w:rPr>
                <w:rFonts w:cs="宋体" w:asciiTheme="minorEastAsia" w:hAnsiTheme="minorEastAsia" w:eastAsiaTheme="minorEastAsia"/>
                <w:szCs w:val="21"/>
              </w:rPr>
              <w:t>(3)国内外的经验</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(1)组织与实施应急演练的编制</w:t>
            </w:r>
          </w:p>
          <w:p>
            <w:pPr>
              <w:pStyle w:val="2"/>
              <w:spacing w:after="0" w:line="240" w:lineRule="auto"/>
              <w:rPr>
                <w:rFonts w:hint="eastAsia" w:cs="宋体" w:asciiTheme="minorEastAsia" w:hAnsiTheme="minorEastAsia" w:eastAsiaTheme="minorEastAsia"/>
                <w:szCs w:val="21"/>
              </w:rPr>
            </w:pPr>
            <w:r>
              <w:rPr>
                <w:rFonts w:cs="宋体" w:asciiTheme="minorEastAsia" w:hAnsiTheme="minorEastAsia" w:eastAsiaTheme="minorEastAsia"/>
                <w:szCs w:val="21"/>
              </w:rPr>
              <w:t>(2)实施应急演练活动</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应急演练的策划与准备</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(1)应急演练自治机构的构成</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(2)应急演练的目的和目标</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(3)应急演练脚本编制</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(4)应急演练工作保障的内容</w:t>
            </w:r>
          </w:p>
        </w:tc>
        <w:tc>
          <w:tcPr>
            <w:tcW w:w="3270" w:type="dxa"/>
            <w:vMerge w:val="restart"/>
            <w:shd w:val="clear" w:color="auto" w:fill="auto"/>
            <w:tcMar>
              <w:top w:w="10" w:type="dxa"/>
              <w:left w:w="10" w:type="dxa"/>
              <w:right w:w="10" w:type="dxa"/>
            </w:tcMar>
            <w:vAlign w:val="center"/>
          </w:tcPr>
          <w:p>
            <w:pPr>
              <w:pStyle w:val="2"/>
              <w:spacing w:after="0" w:line="240" w:lineRule="auto"/>
              <w:rPr>
                <w:rFonts w:hint="eastAsia" w:cs="宋体" w:asciiTheme="minorEastAsia" w:hAnsiTheme="minorEastAsia" w:eastAsiaTheme="minorEastAsia"/>
                <w:szCs w:val="21"/>
              </w:rPr>
            </w:pPr>
            <w:r>
              <w:rPr>
                <w:rFonts w:cs="宋体" w:asciiTheme="minorEastAsia" w:hAnsiTheme="minorEastAsia" w:eastAsiaTheme="minorEastAsia"/>
                <w:szCs w:val="21"/>
              </w:rPr>
              <w:t>(1)应急演练的组织</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(2)应急演练策划、脚本编制</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030"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应急演练的实施</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(1)应急演练全过程</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(2)应急演练的重要性</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(3)应急演练结束后的评估流程</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(1)进行应急演练的组织与具体实施</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(2)根据要求进行应急协调的组织与具体实施</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443" w:hRule="atLeast"/>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15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应急演练的评估与总结</w:t>
            </w:r>
          </w:p>
        </w:tc>
        <w:tc>
          <w:tcPr>
            <w:tcW w:w="349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(1)应急演练评估的流程与内容</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(2)应急演练的评估方法</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(3)应急演练评估指标体系监理的基本原则和依据</w:t>
            </w:r>
          </w:p>
          <w:p>
            <w:pPr>
              <w:pStyle w:val="2"/>
              <w:spacing w:after="0" w:line="240" w:lineRule="auto"/>
              <w:rPr>
                <w:rFonts w:hint="eastAsia" w:cs="宋体" w:asciiTheme="minorEastAsia" w:hAnsiTheme="minorEastAsia" w:eastAsiaTheme="minorEastAsia"/>
                <w:szCs w:val="21"/>
              </w:rPr>
            </w:pPr>
            <w:r>
              <w:rPr>
                <w:rFonts w:cs="宋体" w:asciiTheme="minorEastAsia" w:hAnsiTheme="minorEastAsia" w:eastAsiaTheme="minorEastAsia"/>
                <w:szCs w:val="21"/>
              </w:rPr>
              <w:t>(4)拥挤演练总结流程与内容</w:t>
            </w:r>
          </w:p>
        </w:tc>
        <w:tc>
          <w:tcPr>
            <w:tcW w:w="32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(1)建立应急演练评估指标体系</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(2)运用评价表法进行应急演练的评估</w:t>
            </w:r>
          </w:p>
        </w:tc>
      </w:tr>
    </w:tbl>
    <w:p>
      <w:pPr>
        <w:spacing w:after="0" w:line="240" w:lineRule="auto"/>
        <w:ind w:firstLine="454"/>
        <w:jc w:val="both"/>
        <w:rPr>
          <w:rFonts w:asciiTheme="minorEastAsia" w:hAnsiTheme="minorEastAsia" w:eastAsiaTheme="minorEastAsia"/>
        </w:rPr>
      </w:pP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（二）考核方式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本课程采用过程考核、理论考核、技能考核方式进行。</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1.过程考核：占课程总评成绩的40%。包括学生到课、课堂交流、实训练习、平时作业、阶段测练、期中考试等环节，由任课教师在课程教学过程中实施与评定；</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2.理论考核：占课程总评成绩的20%。由教研室在课程结束时组织实施，或在课程教学过程中分阶段实施；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3.技能考核：占课程总评成绩的40%。由教研室制定技能考核方案，在课程结束或课程教学过程中分阶段，采用分组或个人抽签方式实施。</w:t>
      </w:r>
    </w:p>
    <w:p>
      <w:pPr>
        <w:spacing w:after="0" w:line="240" w:lineRule="auto"/>
        <w:ind w:firstLine="454"/>
        <w:jc w:val="both"/>
        <w:rPr>
          <w:rFonts w:asciiTheme="minorEastAsia" w:hAnsiTheme="minorEastAsia" w:eastAsiaTheme="minorEastAsia"/>
        </w:rPr>
      </w:pPr>
      <w:bookmarkStart w:id="12" w:name="_Toc144476174"/>
      <w:r>
        <w:rPr>
          <w:rFonts w:hint="eastAsia" w:asciiTheme="minorEastAsia" w:hAnsiTheme="minorEastAsia" w:eastAsiaTheme="minorEastAsia"/>
        </w:rPr>
        <w:t>七、实施建议</w:t>
      </w:r>
      <w:bookmarkEnd w:id="12"/>
    </w:p>
    <w:p>
      <w:pPr>
        <w:widowControl/>
        <w:spacing w:after="0" w:line="240" w:lineRule="auto"/>
        <w:ind w:firstLine="454"/>
        <w:jc w:val="both"/>
        <w:rPr>
          <w:rFonts w:cs="宋体" w:asciiTheme="minorEastAsia" w:hAnsiTheme="minorEastAsia" w:eastAsiaTheme="minorEastAsia"/>
          <w:bCs/>
          <w:color w:val="000000"/>
          <w:kern w:val="0"/>
        </w:rPr>
      </w:pPr>
      <w:r>
        <w:rPr>
          <w:rFonts w:hint="eastAsia" w:cs="宋体" w:asciiTheme="minorEastAsia" w:hAnsiTheme="minorEastAsia" w:eastAsiaTheme="minorEastAsia"/>
          <w:bCs/>
          <w:color w:val="000000"/>
          <w:kern w:val="0"/>
        </w:rPr>
        <w:t>（一）教材编写与使用选择</w:t>
      </w:r>
    </w:p>
    <w:p>
      <w:pPr>
        <w:widowControl/>
        <w:spacing w:after="0" w:line="240" w:lineRule="auto"/>
        <w:ind w:firstLine="454"/>
        <w:jc w:val="both"/>
        <w:rPr>
          <w:rFonts w:cs="宋体" w:asciiTheme="minorEastAsia" w:hAnsiTheme="minorEastAsia" w:eastAsiaTheme="minorEastAsia"/>
          <w:bCs/>
          <w:kern w:val="36"/>
        </w:rPr>
      </w:pPr>
      <w:r>
        <w:rPr>
          <w:rFonts w:hint="eastAsia" w:cs="宋体" w:asciiTheme="minorEastAsia" w:hAnsiTheme="minorEastAsia" w:eastAsiaTheme="minorEastAsia"/>
          <w:bCs/>
          <w:kern w:val="36"/>
        </w:rPr>
        <w:t>艾蕾梅、李海萍、沈华明主编</w:t>
      </w:r>
      <w:r>
        <w:rPr>
          <w:rFonts w:cs="宋体" w:asciiTheme="minorEastAsia" w:hAnsiTheme="minorEastAsia" w:eastAsiaTheme="minorEastAsia"/>
          <w:bCs/>
          <w:kern w:val="36"/>
        </w:rPr>
        <w:t>.</w:t>
      </w:r>
      <w:r>
        <w:rPr>
          <w:rFonts w:hint="eastAsia" w:cs="宋体" w:asciiTheme="minorEastAsia" w:hAnsiTheme="minorEastAsia" w:eastAsiaTheme="minorEastAsia"/>
          <w:bCs/>
          <w:kern w:val="36"/>
        </w:rPr>
        <w:t>应急预案编制与演练</w:t>
      </w:r>
      <w:r>
        <w:rPr>
          <w:rFonts w:cs="宋体" w:asciiTheme="minorEastAsia" w:hAnsiTheme="minorEastAsia" w:eastAsiaTheme="minorEastAsia"/>
          <w:bCs/>
          <w:kern w:val="36"/>
        </w:rPr>
        <w:t>.</w:t>
      </w:r>
      <w:r>
        <w:rPr>
          <w:rFonts w:hint="eastAsia" w:cs="宋体" w:asciiTheme="minorEastAsia" w:hAnsiTheme="minorEastAsia" w:eastAsiaTheme="minorEastAsia"/>
          <w:bCs/>
          <w:kern w:val="36"/>
        </w:rPr>
        <w:t>北京</w:t>
      </w:r>
      <w:r>
        <w:rPr>
          <w:rFonts w:cs="宋体" w:asciiTheme="minorEastAsia" w:hAnsiTheme="minorEastAsia" w:eastAsiaTheme="minorEastAsia"/>
          <w:bCs/>
          <w:kern w:val="36"/>
        </w:rPr>
        <w:t>：</w:t>
      </w:r>
      <w:r>
        <w:rPr>
          <w:rFonts w:hint="eastAsia" w:cs="宋体" w:asciiTheme="minorEastAsia" w:hAnsiTheme="minorEastAsia" w:eastAsiaTheme="minorEastAsia"/>
          <w:bCs/>
          <w:kern w:val="36"/>
        </w:rPr>
        <w:t>航空工业</w:t>
      </w:r>
      <w:r>
        <w:rPr>
          <w:rFonts w:cs="宋体" w:asciiTheme="minorEastAsia" w:hAnsiTheme="minorEastAsia" w:eastAsiaTheme="minorEastAsia"/>
          <w:bCs/>
          <w:kern w:val="36"/>
        </w:rPr>
        <w:t>出版社,20</w:t>
      </w:r>
      <w:r>
        <w:rPr>
          <w:rFonts w:hint="eastAsia" w:cs="宋体" w:asciiTheme="minorEastAsia" w:hAnsiTheme="minorEastAsia" w:eastAsiaTheme="minorEastAsia"/>
          <w:bCs/>
          <w:kern w:val="36"/>
        </w:rPr>
        <w:t>24</w:t>
      </w:r>
      <w:r>
        <w:rPr>
          <w:rFonts w:cs="宋体" w:asciiTheme="minorEastAsia" w:hAnsiTheme="minorEastAsia" w:eastAsiaTheme="minorEastAsia"/>
          <w:bCs/>
          <w:kern w:val="36"/>
        </w:rPr>
        <w:t>.0</w:t>
      </w:r>
      <w:r>
        <w:rPr>
          <w:rFonts w:hint="eastAsia" w:cs="宋体" w:asciiTheme="minorEastAsia" w:hAnsiTheme="minorEastAsia" w:eastAsiaTheme="minorEastAsia"/>
          <w:bCs/>
          <w:kern w:val="36"/>
        </w:rPr>
        <w:t>5</w:t>
      </w:r>
      <w:r>
        <w:rPr>
          <w:rFonts w:cs="宋体" w:asciiTheme="minorEastAsia" w:hAnsiTheme="minorEastAsia" w:eastAsiaTheme="minorEastAsia"/>
          <w:bCs/>
          <w:kern w:val="36"/>
        </w:rPr>
        <w:t>.</w:t>
      </w:r>
      <w:r>
        <w:rPr>
          <w:rFonts w:hint="eastAsia" w:cs="宋体" w:asciiTheme="minorEastAsia" w:hAnsiTheme="minorEastAsia" w:eastAsiaTheme="minorEastAsia"/>
          <w:bCs/>
          <w:kern w:val="36"/>
        </w:rPr>
        <w:t>应急管理系列教材；“互联网+”新形态一体化教材</w:t>
      </w:r>
    </w:p>
    <w:p>
      <w:pPr>
        <w:widowControl/>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（二）教学方法与手段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1.教学方法：</w:t>
      </w:r>
    </w:p>
    <w:p>
      <w:pPr>
        <w:spacing w:after="0" w:line="240" w:lineRule="auto"/>
        <w:ind w:firstLine="454"/>
        <w:jc w:val="both"/>
        <w:rPr>
          <w:rFonts w:asciiTheme="minorEastAsia" w:hAnsiTheme="minorEastAsia" w:eastAsiaTheme="minorEastAsia"/>
        </w:rPr>
      </w:pPr>
      <w:bookmarkStart w:id="13" w:name="_Hlk140358385"/>
      <w:r>
        <w:rPr>
          <w:rFonts w:hint="eastAsia" w:asciiTheme="minorEastAsia" w:hAnsiTheme="minorEastAsia" w:eastAsiaTheme="minorEastAsia"/>
        </w:rPr>
        <w:t>课程根据不同教学内容主要采用以下教学方式。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（1）传递-接受式：教师以讲授方式向学生传递教学内容，强调教师的指导作用，学生可以在课堂上接受大量的理论知识；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（2）问题-探究式：教师抛出课程案例，</w:t>
      </w:r>
      <w:bookmarkStart w:id="15" w:name="_GoBack"/>
      <w:bookmarkEnd w:id="15"/>
      <w:r>
        <w:rPr>
          <w:rFonts w:hint="eastAsia" w:asciiTheme="minorEastAsia" w:hAnsiTheme="minorEastAsia" w:eastAsiaTheme="minorEastAsia"/>
        </w:rPr>
        <w:t>以消防问题为线索，学生通过思考、实践、小组讨论等方式探究解决问题的方法，重点培养学生的学习能力和合作精神；</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（3）示范-模仿式：采用在实践技能教学上，通过老师的示范，学生观看后动手操作的方式，锻炼学生技能，达到教学目的</w:t>
      </w:r>
      <w:bookmarkEnd w:id="13"/>
      <w:r>
        <w:rPr>
          <w:rFonts w:hint="eastAsia" w:asciiTheme="minorEastAsia" w:hAnsiTheme="minorEastAsia" w:eastAsiaTheme="minorEastAsia"/>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本课程根据不同教学内容采用课堂多媒体教学、线上网络教学、实训室实践教学等多种教学手段。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（三）课程资源开发与利用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通过浏览网络精品课程，更有针对性地学习自己感兴趣的内容。</w:t>
      </w:r>
    </w:p>
    <w:p>
      <w:pPr>
        <w:spacing w:after="0" w:line="240" w:lineRule="auto"/>
        <w:ind w:left="456" w:leftChars="200" w:firstLine="1" w:firstLineChars="0"/>
        <w:jc w:val="both"/>
        <w:rPr>
          <w:rFonts w:asciiTheme="minorEastAsia" w:hAnsiTheme="minorEastAsia" w:eastAsiaTheme="minorEastAsia"/>
        </w:rPr>
      </w:pPr>
      <w:r>
        <w:rPr>
          <w:rFonts w:hint="eastAsia" w:asciiTheme="minorEastAsia" w:hAnsiTheme="minorEastAsia" w:eastAsiaTheme="minorEastAsia"/>
        </w:rPr>
        <w:t>1.中国大学 MOOC：灾害应急与救援</w:t>
      </w:r>
    </w:p>
    <w:p>
      <w:pPr>
        <w:spacing w:after="0" w:line="240" w:lineRule="auto"/>
        <w:ind w:left="455" w:firstLine="0" w:firstLineChars="0"/>
        <w:jc w:val="both"/>
        <w:rPr>
          <w:rFonts w:asciiTheme="minorEastAsia" w:hAnsiTheme="minorEastAsia" w:eastAsiaTheme="minorEastAsia"/>
        </w:rPr>
      </w:pPr>
      <w:r>
        <w:fldChar w:fldCharType="begin"/>
      </w:r>
      <w:r>
        <w:instrText xml:space="preserve"> HYPERLINK "https://www.icourse163.org/course/WUST-1205718812" </w:instrText>
      </w:r>
      <w:r>
        <w:fldChar w:fldCharType="separate"/>
      </w:r>
      <w:r>
        <w:t>https://www.icourse163.org/course/WUST-1205718812</w:t>
      </w:r>
      <w:r>
        <w:fldChar w:fldCharType="end"/>
      </w:r>
    </w:p>
    <w:p>
      <w:pPr>
        <w:spacing w:after="0" w:line="240" w:lineRule="auto"/>
        <w:ind w:left="455" w:firstLine="0" w:firstLineChars="0"/>
        <w:jc w:val="both"/>
        <w:rPr>
          <w:rFonts w:asciiTheme="minorEastAsia" w:hAnsiTheme="minorEastAsia" w:eastAsiaTheme="minorEastAsia"/>
        </w:rPr>
      </w:pPr>
      <w:r>
        <w:rPr>
          <w:rFonts w:hint="eastAsia" w:asciiTheme="minorEastAsia" w:hAnsiTheme="minorEastAsia" w:eastAsiaTheme="minorEastAsia"/>
        </w:rPr>
        <w:t>2.中国大学 MOOC：环境污染事件与应急响应</w:t>
      </w:r>
    </w:p>
    <w:p>
      <w:pPr>
        <w:spacing w:after="0" w:line="240" w:lineRule="auto"/>
        <w:ind w:firstLine="454"/>
        <w:jc w:val="both"/>
        <w:rPr>
          <w:rFonts w:asciiTheme="minorEastAsia" w:hAnsiTheme="minorEastAsia" w:eastAsiaTheme="minorEastAsia"/>
        </w:rPr>
      </w:pPr>
      <w:r>
        <w:t>https://www.icourse163.org/course/BNU-1001642001</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3.中国大学 MOOC：地震灾害应急</w:t>
      </w:r>
    </w:p>
    <w:p>
      <w:pPr>
        <w:pStyle w:val="2"/>
        <w:spacing w:after="0" w:line="240" w:lineRule="auto"/>
        <w:ind w:left="456" w:leftChars="200" w:firstLine="1"/>
        <w:rPr>
          <w:spacing w:val="0"/>
          <w:kern w:val="2"/>
          <w:sz w:val="24"/>
        </w:rPr>
      </w:pPr>
      <w:r>
        <w:fldChar w:fldCharType="begin"/>
      </w:r>
      <w:r>
        <w:instrText xml:space="preserve"> HYPERLINK "https://www.icourse163.org/course/NCU-1450165200" </w:instrText>
      </w:r>
      <w:r>
        <w:fldChar w:fldCharType="separate"/>
      </w:r>
      <w:r>
        <w:rPr>
          <w:spacing w:val="0"/>
          <w:kern w:val="2"/>
          <w:sz w:val="24"/>
        </w:rPr>
        <w:t>https://www.icourse163.org/course/NCU-1450165200</w:t>
      </w:r>
      <w:r>
        <w:rPr>
          <w:spacing w:val="0"/>
          <w:kern w:val="2"/>
          <w:sz w:val="24"/>
        </w:rPr>
        <w:fldChar w:fldCharType="end"/>
      </w:r>
    </w:p>
    <w:p>
      <w:pPr>
        <w:pStyle w:val="2"/>
        <w:spacing w:after="0" w:line="240" w:lineRule="auto"/>
        <w:ind w:left="456" w:leftChars="200" w:firstLine="1"/>
        <w:rPr>
          <w:rFonts w:asciiTheme="minorEastAsia" w:hAnsiTheme="minorEastAsia" w:eastAsiaTheme="minorEastAsia"/>
          <w:sz w:val="24"/>
        </w:rPr>
      </w:pPr>
      <w:r>
        <w:rPr>
          <w:rFonts w:hint="eastAsia" w:asciiTheme="minorEastAsia" w:hAnsiTheme="minorEastAsia" w:eastAsiaTheme="minorEastAsia"/>
          <w:spacing w:val="0"/>
          <w:kern w:val="2"/>
          <w:sz w:val="24"/>
        </w:rPr>
        <w:t>4.学堂在线：公共危机管理</w:t>
      </w:r>
      <w:r>
        <w:rPr>
          <w:rFonts w:asciiTheme="minorEastAsia" w:hAnsiTheme="minorEastAsia" w:eastAsiaTheme="minorEastAsia"/>
          <w:sz w:val="24"/>
        </w:rPr>
        <w:t>https://www.xuetangx.com/course/THU12041000310/19317551</w:t>
      </w:r>
    </w:p>
    <w:p>
      <w:pPr>
        <w:pStyle w:val="2"/>
        <w:spacing w:after="0" w:line="240" w:lineRule="auto"/>
        <w:ind w:left="456" w:leftChars="200" w:firstLine="1"/>
        <w:rPr>
          <w:rFonts w:asciiTheme="minorEastAsia" w:hAnsiTheme="minorEastAsia" w:eastAsiaTheme="minorEastAsia"/>
          <w:sz w:val="24"/>
        </w:rPr>
      </w:pPr>
      <w:r>
        <w:rPr>
          <w:rFonts w:hint="eastAsia" w:asciiTheme="minorEastAsia" w:hAnsiTheme="minorEastAsia" w:eastAsiaTheme="minorEastAsia"/>
          <w:sz w:val="24"/>
        </w:rPr>
        <w:t>5.学堂在线：</w:t>
      </w:r>
      <w:r>
        <w:rPr>
          <w:rFonts w:asciiTheme="minorEastAsia" w:hAnsiTheme="minorEastAsia" w:eastAsiaTheme="minorEastAsia"/>
          <w:sz w:val="24"/>
        </w:rPr>
        <w:t>Building Community Resilience and Development</w:t>
      </w:r>
    </w:p>
    <w:p>
      <w:pPr>
        <w:spacing w:after="0" w:line="240" w:lineRule="auto"/>
        <w:ind w:firstLine="454"/>
        <w:jc w:val="both"/>
        <w:rPr>
          <w:rFonts w:asciiTheme="minorEastAsia" w:hAnsiTheme="minorEastAsia" w:eastAsiaTheme="minorEastAsia"/>
          <w:spacing w:val="10"/>
          <w:kern w:val="0"/>
        </w:rPr>
      </w:pPr>
      <w:bookmarkStart w:id="14" w:name="_Toc144476175"/>
      <w:r>
        <w:rPr>
          <w:rFonts w:asciiTheme="minorEastAsia" w:hAnsiTheme="minorEastAsia" w:eastAsiaTheme="minorEastAsia"/>
          <w:spacing w:val="10"/>
          <w:kern w:val="0"/>
        </w:rPr>
        <w:fldChar w:fldCharType="begin"/>
      </w:r>
      <w:r>
        <w:rPr>
          <w:rFonts w:asciiTheme="minorEastAsia" w:hAnsiTheme="minorEastAsia" w:eastAsiaTheme="minorEastAsia"/>
          <w:spacing w:val="10"/>
          <w:kern w:val="0"/>
        </w:rPr>
        <w:instrText xml:space="preserve">HYPERLINK "https://www.xuetangx.com/course/1258354fu062883intl/4183853"</w:instrText>
      </w:r>
      <w:r>
        <w:rPr>
          <w:rFonts w:asciiTheme="minorEastAsia" w:hAnsiTheme="minorEastAsia" w:eastAsiaTheme="minorEastAsia"/>
          <w:spacing w:val="10"/>
          <w:kern w:val="0"/>
        </w:rPr>
        <w:fldChar w:fldCharType="separate"/>
      </w:r>
      <w:r>
        <w:rPr>
          <w:rFonts w:asciiTheme="minorEastAsia" w:hAnsiTheme="minorEastAsia" w:eastAsiaTheme="minorEastAsia"/>
          <w:spacing w:val="10"/>
          <w:kern w:val="0"/>
        </w:rPr>
        <w:t>https://www.xuetangx.com/course/1258354fu062883intl/4183853</w:t>
      </w:r>
      <w:r>
        <w:rPr>
          <w:rFonts w:asciiTheme="minorEastAsia" w:hAnsiTheme="minorEastAsia" w:eastAsiaTheme="minorEastAsia"/>
          <w:spacing w:val="10"/>
          <w:kern w:val="0"/>
        </w:rPr>
        <w:fldChar w:fldCharType="end"/>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八、编制说明</w:t>
      </w:r>
      <w:bookmarkEnd w:id="14"/>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编写人：左颖琼  助教  赣西科技职业学院应急管理与艺术设计学院</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审核人：李良松  教授  赣西科技职业学院应急管理与艺术设计学院</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执行日：本标准从2024年9月起执行。</w:t>
      </w:r>
    </w:p>
    <w:p>
      <w:pPr>
        <w:spacing w:after="0" w:line="240" w:lineRule="auto"/>
        <w:ind w:firstLine="0" w:firstLineChars="0"/>
        <w:jc w:val="both"/>
        <w:rPr>
          <w:rFonts w:asciiTheme="minorEastAsia" w:hAnsiTheme="minorEastAsia" w:eastAsiaTheme="minor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56"/>
      </w:pPr>
      <w:r>
        <w:separator/>
      </w:r>
    </w:p>
  </w:endnote>
  <w:endnote w:type="continuationSeparator" w:id="1">
    <w:p>
      <w:pPr>
        <w:spacing w:line="240" w:lineRule="auto"/>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536"/>
        <w:tab w:val="clear" w:pos="4153"/>
      </w:tabs>
      <w:ind w:firstLine="360"/>
    </w:pPr>
    <w:r>
      <w:pict>
        <v:shape id="_x0000_s1025" o:spid="_x0000_s1025" o:spt="202" type="#_x0000_t202" style="position:absolute;left:0pt;margin-top:0pt;height:21.5pt;width:22.5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go0rAEAAEYDAAAOAAAAZHJzL2Uyb0RvYy54bWysUttu2zAMfR+wfxD0vthNkTYw4hTbihYF&#10;hm1Auw9QZCk2IIkCxcbOvn6UcivWt2EvMi2K5DmHZ3U3eSd2BtMAoZVXs1oKEzR0Q9i28tfLw6el&#10;FIlU6JSDYFq5N0nerT9+WI2xMXPowXUGBTcJqRljK3ui2FRV0r3xKs0gmsBJC+gV8S9uqw7VyN29&#10;q+Z1fVONgF1E0CYlvr0/JOW69LfWaPphbTIkXCsZG5UTy7nJZ7VeqWaLKvaDPsJQ/4DCqyHw0HOr&#10;e0VKvOLwrpUfNEICSzMNvgJrB20KB2ZzVf/F5rlX0RQuLE6KZ5nS/2urv++e408UNH2BiReYBRlj&#10;ahJfZj6TRZ+/jFRwniXcn2UzEwnNl/PlzfVyIYXm1Pz2ul4UWatLccREjwa8yEErkbdSxFK7b4l4&#10;ID89PcmzAjwMzpXNuCBGRrVY3i5KxTnFJS5w5QVrjmjaTEcCG+j2zIutyRN7wN9SjLzmVgb2oRTu&#10;KbCK2RGnAE/B5hSooLmwlSTFIfxKxTkZY4qfX4lxFvh59GHeEREvq7A6Giu74e1/eXWx//oPAAAA&#10;//8DAFBLAwQUAAYACAAAACEAOPm29dsAAAADAQAADwAAAGRycy9kb3ducmV2LnhtbEyPzU7DMBCE&#10;70i8g7WVuFTULhRU0jgVIPUGUn+QuLrxkqTE68h208DTs3Chlx2tZjXzbb4cXCt6DLHxpGE6USCQ&#10;Sm8bqjS87VbXcxAxGbKm9YQavjDCsri8yE1m/Yk22G9TJTiEYmY01Cl1mZSxrNGZOPEdEnsfPjiT&#10;eA2VtMGcONy18kape+lMQ9xQmw6fayw/t0en4f3lG3EzfxqP+9nhENTqYV3KV62vRsPjAkTCIf0f&#10;wy8+o0PBTHt/JBtFq4EfSX+TvdndFMSe9VaBLHJ5zl78AAAA//8DAFBLAQItABQABgAIAAAAIQC2&#10;gziS/gAAAOEBAAATAAAAAAAAAAAAAAAAAAAAAABbQ29udGVudF9UeXBlc10ueG1sUEsBAi0AFAAG&#10;AAgAAAAhADj9If/WAAAAlAEAAAsAAAAAAAAAAAAAAAAALwEAAF9yZWxzLy5yZWxzUEsBAi0AFAAG&#10;AAgAAAAhAFO+CjSsAQAARgMAAA4AAAAAAAAAAAAAAAAALgIAAGRycy9lMm9Eb2MueG1sUEsBAi0A&#10;FAAGAAgAAAAhADj5tvXbAAAAAwEAAA8AAAAAAAAAAAAAAAAABgQAAGRycy9kb3ducmV2LnhtbFBL&#10;BQYAAAAABAAEAPMAAAAOBQAAAAA=&#10;">
          <v:path/>
          <v:fill on="f" focussize="0,0"/>
          <v:stroke on="f" weight="1.25pt" joinstyle="miter"/>
          <v:imagedata o:title=""/>
          <o:lock v:ext="edit"/>
          <v:textbox inset="0mm,0mm,0mm,0mm" style="mso-fit-shape-to-text:t;">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v:textbox>
        </v:shape>
      </w:pic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ind w:firstLine="456"/>
      </w:pPr>
      <w:r>
        <w:separator/>
      </w:r>
    </w:p>
  </w:footnote>
  <w:footnote w:type="continuationSeparator" w:id="1">
    <w:p>
      <w:pPr>
        <w:spacing w:before="0" w:after="0" w:line="278" w:lineRule="auto"/>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characterSpacingControl w:val="doNotCompress"/>
  <w:hdrShapeDefaults>
    <o:shapelayout v:ext="edit">
      <o:idmap v:ext="edit" data="1"/>
    </o:shapelayout>
  </w:hdrShapeDefaults>
  <w:footnotePr>
    <w:footnote w:id="0"/>
    <w:footnote w:id="1"/>
  </w:footnotePr>
  <w:endnotePr>
    <w:endnote w:id="0"/>
    <w:endnote w:id="1"/>
  </w:endnotePr>
  <w:compat>
    <w:useFELayout/>
    <w:compatSetting w:name="compatibilityMode" w:uri="http://schemas.microsoft.com/office/word" w:val="12"/>
  </w:compat>
  <w:docVars>
    <w:docVar w:name="commondata" w:val="eyJoZGlkIjoiNGZiYWRlMDlmN2FlNWQ2MzkyNGNmNmZiMTYyZTIwNDMifQ=="/>
  </w:docVars>
  <w:rsids>
    <w:rsidRoot w:val="00437DC1"/>
    <w:rsid w:val="000025B5"/>
    <w:rsid w:val="00002FA5"/>
    <w:rsid w:val="00005DE3"/>
    <w:rsid w:val="0001162D"/>
    <w:rsid w:val="0001471F"/>
    <w:rsid w:val="00015657"/>
    <w:rsid w:val="000213D4"/>
    <w:rsid w:val="0002203E"/>
    <w:rsid w:val="00026F71"/>
    <w:rsid w:val="0002734C"/>
    <w:rsid w:val="00031283"/>
    <w:rsid w:val="0003203F"/>
    <w:rsid w:val="0004095B"/>
    <w:rsid w:val="00041E9B"/>
    <w:rsid w:val="0006073E"/>
    <w:rsid w:val="00066135"/>
    <w:rsid w:val="0006761E"/>
    <w:rsid w:val="000722C1"/>
    <w:rsid w:val="00076329"/>
    <w:rsid w:val="00080505"/>
    <w:rsid w:val="000910EA"/>
    <w:rsid w:val="000948B4"/>
    <w:rsid w:val="000965AD"/>
    <w:rsid w:val="000A2A3A"/>
    <w:rsid w:val="000A4788"/>
    <w:rsid w:val="000B0490"/>
    <w:rsid w:val="000C0089"/>
    <w:rsid w:val="000C59C8"/>
    <w:rsid w:val="000D4E3A"/>
    <w:rsid w:val="000D5457"/>
    <w:rsid w:val="000E2DC4"/>
    <w:rsid w:val="000E591B"/>
    <w:rsid w:val="000F0581"/>
    <w:rsid w:val="000F638F"/>
    <w:rsid w:val="000F68D6"/>
    <w:rsid w:val="000F7037"/>
    <w:rsid w:val="00112D50"/>
    <w:rsid w:val="00114142"/>
    <w:rsid w:val="00120F43"/>
    <w:rsid w:val="00125A22"/>
    <w:rsid w:val="00130496"/>
    <w:rsid w:val="001379F8"/>
    <w:rsid w:val="00140607"/>
    <w:rsid w:val="001452A0"/>
    <w:rsid w:val="00146540"/>
    <w:rsid w:val="00147D5C"/>
    <w:rsid w:val="00154577"/>
    <w:rsid w:val="001605F2"/>
    <w:rsid w:val="0016213B"/>
    <w:rsid w:val="00172E56"/>
    <w:rsid w:val="00180C95"/>
    <w:rsid w:val="00197295"/>
    <w:rsid w:val="001A0165"/>
    <w:rsid w:val="001A21A8"/>
    <w:rsid w:val="001A69B3"/>
    <w:rsid w:val="001B2607"/>
    <w:rsid w:val="001B4A87"/>
    <w:rsid w:val="001C173D"/>
    <w:rsid w:val="001C5284"/>
    <w:rsid w:val="001D0C30"/>
    <w:rsid w:val="001D5C6F"/>
    <w:rsid w:val="001E1937"/>
    <w:rsid w:val="001F2C0E"/>
    <w:rsid w:val="001F3E53"/>
    <w:rsid w:val="00200C40"/>
    <w:rsid w:val="00203206"/>
    <w:rsid w:val="002038B4"/>
    <w:rsid w:val="0020574F"/>
    <w:rsid w:val="00207BFB"/>
    <w:rsid w:val="00211B2C"/>
    <w:rsid w:val="00226556"/>
    <w:rsid w:val="0024382E"/>
    <w:rsid w:val="0025755C"/>
    <w:rsid w:val="00262CB6"/>
    <w:rsid w:val="00272657"/>
    <w:rsid w:val="002748AB"/>
    <w:rsid w:val="002762C4"/>
    <w:rsid w:val="00280CD0"/>
    <w:rsid w:val="0028457B"/>
    <w:rsid w:val="0028480A"/>
    <w:rsid w:val="00293962"/>
    <w:rsid w:val="0029591D"/>
    <w:rsid w:val="002A603E"/>
    <w:rsid w:val="002B3CEB"/>
    <w:rsid w:val="002B75E9"/>
    <w:rsid w:val="002D24D0"/>
    <w:rsid w:val="002D5AAB"/>
    <w:rsid w:val="002E105A"/>
    <w:rsid w:val="002E7D04"/>
    <w:rsid w:val="002F1C09"/>
    <w:rsid w:val="002F1F94"/>
    <w:rsid w:val="002F5D86"/>
    <w:rsid w:val="0030239D"/>
    <w:rsid w:val="0030317C"/>
    <w:rsid w:val="0030335B"/>
    <w:rsid w:val="00305FC3"/>
    <w:rsid w:val="00320558"/>
    <w:rsid w:val="0032705A"/>
    <w:rsid w:val="00335D9B"/>
    <w:rsid w:val="0034300C"/>
    <w:rsid w:val="00347D69"/>
    <w:rsid w:val="00361C9D"/>
    <w:rsid w:val="00364302"/>
    <w:rsid w:val="00365B2E"/>
    <w:rsid w:val="003661E4"/>
    <w:rsid w:val="00367EF1"/>
    <w:rsid w:val="0037189C"/>
    <w:rsid w:val="00374E03"/>
    <w:rsid w:val="00377C52"/>
    <w:rsid w:val="003818DA"/>
    <w:rsid w:val="00385E8B"/>
    <w:rsid w:val="00386BCA"/>
    <w:rsid w:val="003A4578"/>
    <w:rsid w:val="003A5C71"/>
    <w:rsid w:val="003D0EE8"/>
    <w:rsid w:val="003E4465"/>
    <w:rsid w:val="004022A7"/>
    <w:rsid w:val="00403CA7"/>
    <w:rsid w:val="004047CD"/>
    <w:rsid w:val="004109F2"/>
    <w:rsid w:val="004224DB"/>
    <w:rsid w:val="00424A97"/>
    <w:rsid w:val="004260E1"/>
    <w:rsid w:val="00426E0B"/>
    <w:rsid w:val="00431853"/>
    <w:rsid w:val="0043202B"/>
    <w:rsid w:val="00437C5E"/>
    <w:rsid w:val="00437DC1"/>
    <w:rsid w:val="004401CF"/>
    <w:rsid w:val="0044179B"/>
    <w:rsid w:val="00443189"/>
    <w:rsid w:val="00450A96"/>
    <w:rsid w:val="00453725"/>
    <w:rsid w:val="00457539"/>
    <w:rsid w:val="00460E19"/>
    <w:rsid w:val="004620B2"/>
    <w:rsid w:val="00462B13"/>
    <w:rsid w:val="00476338"/>
    <w:rsid w:val="00476E67"/>
    <w:rsid w:val="00482EFB"/>
    <w:rsid w:val="00484FC9"/>
    <w:rsid w:val="00491F30"/>
    <w:rsid w:val="00494AC8"/>
    <w:rsid w:val="004A0808"/>
    <w:rsid w:val="004A1857"/>
    <w:rsid w:val="004A4D45"/>
    <w:rsid w:val="004B1564"/>
    <w:rsid w:val="004C21BE"/>
    <w:rsid w:val="004C2813"/>
    <w:rsid w:val="004D157F"/>
    <w:rsid w:val="004D3AC1"/>
    <w:rsid w:val="004E6F3C"/>
    <w:rsid w:val="004F1C1B"/>
    <w:rsid w:val="004F5817"/>
    <w:rsid w:val="005061E8"/>
    <w:rsid w:val="00507E8B"/>
    <w:rsid w:val="00516641"/>
    <w:rsid w:val="00516EE0"/>
    <w:rsid w:val="00517431"/>
    <w:rsid w:val="0052213C"/>
    <w:rsid w:val="005278A0"/>
    <w:rsid w:val="00527FF0"/>
    <w:rsid w:val="00530764"/>
    <w:rsid w:val="00541811"/>
    <w:rsid w:val="005445A8"/>
    <w:rsid w:val="0054516A"/>
    <w:rsid w:val="005515E3"/>
    <w:rsid w:val="00553B12"/>
    <w:rsid w:val="005554F5"/>
    <w:rsid w:val="005570F5"/>
    <w:rsid w:val="005745D7"/>
    <w:rsid w:val="005745FD"/>
    <w:rsid w:val="00586F4E"/>
    <w:rsid w:val="00593F9E"/>
    <w:rsid w:val="00594152"/>
    <w:rsid w:val="005A0930"/>
    <w:rsid w:val="005A1510"/>
    <w:rsid w:val="005A6D4B"/>
    <w:rsid w:val="005B1288"/>
    <w:rsid w:val="005B363F"/>
    <w:rsid w:val="005C11A9"/>
    <w:rsid w:val="005D733D"/>
    <w:rsid w:val="005D79B4"/>
    <w:rsid w:val="005E3088"/>
    <w:rsid w:val="005F44D3"/>
    <w:rsid w:val="005F4DBB"/>
    <w:rsid w:val="005F59D5"/>
    <w:rsid w:val="00601D3F"/>
    <w:rsid w:val="00602E01"/>
    <w:rsid w:val="006068BD"/>
    <w:rsid w:val="00610437"/>
    <w:rsid w:val="006159C2"/>
    <w:rsid w:val="00632A9D"/>
    <w:rsid w:val="006362EC"/>
    <w:rsid w:val="00640410"/>
    <w:rsid w:val="00642EA4"/>
    <w:rsid w:val="006501D8"/>
    <w:rsid w:val="00650DA2"/>
    <w:rsid w:val="00652E53"/>
    <w:rsid w:val="006568EB"/>
    <w:rsid w:val="00662033"/>
    <w:rsid w:val="00662484"/>
    <w:rsid w:val="0066550E"/>
    <w:rsid w:val="00666F7E"/>
    <w:rsid w:val="00667C77"/>
    <w:rsid w:val="0069277C"/>
    <w:rsid w:val="006A10BF"/>
    <w:rsid w:val="006A4417"/>
    <w:rsid w:val="006B02D3"/>
    <w:rsid w:val="006B2E7C"/>
    <w:rsid w:val="006B377C"/>
    <w:rsid w:val="006C5FC1"/>
    <w:rsid w:val="006D4FAD"/>
    <w:rsid w:val="006D6FC9"/>
    <w:rsid w:val="006E28B9"/>
    <w:rsid w:val="006E577D"/>
    <w:rsid w:val="006F60CD"/>
    <w:rsid w:val="006F7C3B"/>
    <w:rsid w:val="00701273"/>
    <w:rsid w:val="007013D1"/>
    <w:rsid w:val="007033A6"/>
    <w:rsid w:val="0070764A"/>
    <w:rsid w:val="0072736F"/>
    <w:rsid w:val="00727E99"/>
    <w:rsid w:val="00730939"/>
    <w:rsid w:val="00732C03"/>
    <w:rsid w:val="00737D8F"/>
    <w:rsid w:val="00742699"/>
    <w:rsid w:val="00743CCE"/>
    <w:rsid w:val="00744604"/>
    <w:rsid w:val="00744D22"/>
    <w:rsid w:val="00747530"/>
    <w:rsid w:val="00752184"/>
    <w:rsid w:val="007639A6"/>
    <w:rsid w:val="00765ABA"/>
    <w:rsid w:val="0076717B"/>
    <w:rsid w:val="00767A30"/>
    <w:rsid w:val="00771DB6"/>
    <w:rsid w:val="0077221A"/>
    <w:rsid w:val="007740DF"/>
    <w:rsid w:val="00774DE5"/>
    <w:rsid w:val="00783230"/>
    <w:rsid w:val="00787FF9"/>
    <w:rsid w:val="007901E9"/>
    <w:rsid w:val="0079077F"/>
    <w:rsid w:val="0079426D"/>
    <w:rsid w:val="00794356"/>
    <w:rsid w:val="007A0BB6"/>
    <w:rsid w:val="007A2B31"/>
    <w:rsid w:val="007B0EB3"/>
    <w:rsid w:val="007B1D89"/>
    <w:rsid w:val="007D5F2E"/>
    <w:rsid w:val="007E13A6"/>
    <w:rsid w:val="007E5D7E"/>
    <w:rsid w:val="007E76E2"/>
    <w:rsid w:val="007F0F74"/>
    <w:rsid w:val="007F73F6"/>
    <w:rsid w:val="00803FAC"/>
    <w:rsid w:val="00805670"/>
    <w:rsid w:val="00807FC5"/>
    <w:rsid w:val="00810411"/>
    <w:rsid w:val="0081354A"/>
    <w:rsid w:val="00827754"/>
    <w:rsid w:val="0082786E"/>
    <w:rsid w:val="00831D7B"/>
    <w:rsid w:val="00833D4A"/>
    <w:rsid w:val="00837C05"/>
    <w:rsid w:val="00846EF5"/>
    <w:rsid w:val="0085089D"/>
    <w:rsid w:val="00851597"/>
    <w:rsid w:val="008539F1"/>
    <w:rsid w:val="00853C67"/>
    <w:rsid w:val="00855D42"/>
    <w:rsid w:val="008604B8"/>
    <w:rsid w:val="00863B8D"/>
    <w:rsid w:val="00866081"/>
    <w:rsid w:val="008668F2"/>
    <w:rsid w:val="0087322B"/>
    <w:rsid w:val="008754FE"/>
    <w:rsid w:val="00887F49"/>
    <w:rsid w:val="008A05DD"/>
    <w:rsid w:val="008A2ABF"/>
    <w:rsid w:val="008A3961"/>
    <w:rsid w:val="008A50B3"/>
    <w:rsid w:val="008A52C2"/>
    <w:rsid w:val="008B1B22"/>
    <w:rsid w:val="008B25DF"/>
    <w:rsid w:val="008B3D96"/>
    <w:rsid w:val="008B5610"/>
    <w:rsid w:val="008C6BB8"/>
    <w:rsid w:val="008D0894"/>
    <w:rsid w:val="008D3526"/>
    <w:rsid w:val="008E05DD"/>
    <w:rsid w:val="008E3735"/>
    <w:rsid w:val="008E522B"/>
    <w:rsid w:val="008E55C3"/>
    <w:rsid w:val="008E6F12"/>
    <w:rsid w:val="009056EE"/>
    <w:rsid w:val="00910723"/>
    <w:rsid w:val="00911D33"/>
    <w:rsid w:val="00917E77"/>
    <w:rsid w:val="00921863"/>
    <w:rsid w:val="009242D2"/>
    <w:rsid w:val="009265D2"/>
    <w:rsid w:val="0093140E"/>
    <w:rsid w:val="0093769A"/>
    <w:rsid w:val="00941131"/>
    <w:rsid w:val="009454FF"/>
    <w:rsid w:val="0094579E"/>
    <w:rsid w:val="0095031D"/>
    <w:rsid w:val="00950F39"/>
    <w:rsid w:val="00953D06"/>
    <w:rsid w:val="00954F81"/>
    <w:rsid w:val="009556EA"/>
    <w:rsid w:val="009622D8"/>
    <w:rsid w:val="00982F6A"/>
    <w:rsid w:val="00992B9D"/>
    <w:rsid w:val="009941AD"/>
    <w:rsid w:val="009A227E"/>
    <w:rsid w:val="009A3A54"/>
    <w:rsid w:val="009A570C"/>
    <w:rsid w:val="009A6EBB"/>
    <w:rsid w:val="009B2C18"/>
    <w:rsid w:val="009B476F"/>
    <w:rsid w:val="009C167D"/>
    <w:rsid w:val="009C2591"/>
    <w:rsid w:val="009C78BB"/>
    <w:rsid w:val="009E06D6"/>
    <w:rsid w:val="009E105E"/>
    <w:rsid w:val="009E1201"/>
    <w:rsid w:val="009E36CD"/>
    <w:rsid w:val="009E43BC"/>
    <w:rsid w:val="009E5031"/>
    <w:rsid w:val="009E75EC"/>
    <w:rsid w:val="00A063AB"/>
    <w:rsid w:val="00A06D42"/>
    <w:rsid w:val="00A269CF"/>
    <w:rsid w:val="00A30418"/>
    <w:rsid w:val="00A32E45"/>
    <w:rsid w:val="00A34001"/>
    <w:rsid w:val="00A43FDE"/>
    <w:rsid w:val="00A50774"/>
    <w:rsid w:val="00A5200A"/>
    <w:rsid w:val="00A5511C"/>
    <w:rsid w:val="00A62C61"/>
    <w:rsid w:val="00A679F6"/>
    <w:rsid w:val="00A70B2A"/>
    <w:rsid w:val="00A71883"/>
    <w:rsid w:val="00A72B2D"/>
    <w:rsid w:val="00A72F24"/>
    <w:rsid w:val="00A8218B"/>
    <w:rsid w:val="00A86AF2"/>
    <w:rsid w:val="00A8769B"/>
    <w:rsid w:val="00A87CF2"/>
    <w:rsid w:val="00AA05AB"/>
    <w:rsid w:val="00AA08F7"/>
    <w:rsid w:val="00AA3820"/>
    <w:rsid w:val="00AA4C7D"/>
    <w:rsid w:val="00AA52B3"/>
    <w:rsid w:val="00AB28FA"/>
    <w:rsid w:val="00AC291E"/>
    <w:rsid w:val="00AC4188"/>
    <w:rsid w:val="00AC51D9"/>
    <w:rsid w:val="00AD54F2"/>
    <w:rsid w:val="00AE09F5"/>
    <w:rsid w:val="00AF2D48"/>
    <w:rsid w:val="00AF4FF5"/>
    <w:rsid w:val="00B01F73"/>
    <w:rsid w:val="00B05296"/>
    <w:rsid w:val="00B06132"/>
    <w:rsid w:val="00B238E6"/>
    <w:rsid w:val="00B27D2D"/>
    <w:rsid w:val="00B301C1"/>
    <w:rsid w:val="00B32A57"/>
    <w:rsid w:val="00B34D60"/>
    <w:rsid w:val="00B375E3"/>
    <w:rsid w:val="00B43935"/>
    <w:rsid w:val="00B46C55"/>
    <w:rsid w:val="00B54FB5"/>
    <w:rsid w:val="00B553DC"/>
    <w:rsid w:val="00B60670"/>
    <w:rsid w:val="00B6377E"/>
    <w:rsid w:val="00B6424B"/>
    <w:rsid w:val="00B678D7"/>
    <w:rsid w:val="00B7444A"/>
    <w:rsid w:val="00B80360"/>
    <w:rsid w:val="00B81A01"/>
    <w:rsid w:val="00B8499A"/>
    <w:rsid w:val="00B96AB4"/>
    <w:rsid w:val="00BA1030"/>
    <w:rsid w:val="00BA2013"/>
    <w:rsid w:val="00BA34A5"/>
    <w:rsid w:val="00BA5AF6"/>
    <w:rsid w:val="00BA7E29"/>
    <w:rsid w:val="00BB22F9"/>
    <w:rsid w:val="00BB59D7"/>
    <w:rsid w:val="00BD0F6D"/>
    <w:rsid w:val="00BD7B66"/>
    <w:rsid w:val="00BE1252"/>
    <w:rsid w:val="00BE1651"/>
    <w:rsid w:val="00BE6C5D"/>
    <w:rsid w:val="00BF1345"/>
    <w:rsid w:val="00BF4DCF"/>
    <w:rsid w:val="00BF6F7B"/>
    <w:rsid w:val="00C01AA7"/>
    <w:rsid w:val="00C03908"/>
    <w:rsid w:val="00C16C06"/>
    <w:rsid w:val="00C26A43"/>
    <w:rsid w:val="00C32A65"/>
    <w:rsid w:val="00C33755"/>
    <w:rsid w:val="00C343A1"/>
    <w:rsid w:val="00C42A5E"/>
    <w:rsid w:val="00C464B5"/>
    <w:rsid w:val="00C47CBA"/>
    <w:rsid w:val="00C51699"/>
    <w:rsid w:val="00C51A48"/>
    <w:rsid w:val="00C6642C"/>
    <w:rsid w:val="00C67B14"/>
    <w:rsid w:val="00C729E3"/>
    <w:rsid w:val="00C805A8"/>
    <w:rsid w:val="00C81C4B"/>
    <w:rsid w:val="00C81C77"/>
    <w:rsid w:val="00C83CD1"/>
    <w:rsid w:val="00C92A03"/>
    <w:rsid w:val="00C92C6F"/>
    <w:rsid w:val="00C96182"/>
    <w:rsid w:val="00C962E5"/>
    <w:rsid w:val="00C97062"/>
    <w:rsid w:val="00CA2BD1"/>
    <w:rsid w:val="00CA3788"/>
    <w:rsid w:val="00CA6F1E"/>
    <w:rsid w:val="00CB7BAF"/>
    <w:rsid w:val="00CC7524"/>
    <w:rsid w:val="00CD08C7"/>
    <w:rsid w:val="00CD38A8"/>
    <w:rsid w:val="00CD3C28"/>
    <w:rsid w:val="00CD518A"/>
    <w:rsid w:val="00CE0AAD"/>
    <w:rsid w:val="00CE261B"/>
    <w:rsid w:val="00CF100E"/>
    <w:rsid w:val="00CF3A06"/>
    <w:rsid w:val="00CF58FF"/>
    <w:rsid w:val="00D039E0"/>
    <w:rsid w:val="00D15492"/>
    <w:rsid w:val="00D2384E"/>
    <w:rsid w:val="00D314EB"/>
    <w:rsid w:val="00D3205F"/>
    <w:rsid w:val="00D36D6F"/>
    <w:rsid w:val="00D45AFC"/>
    <w:rsid w:val="00D47FB9"/>
    <w:rsid w:val="00D55C34"/>
    <w:rsid w:val="00D61969"/>
    <w:rsid w:val="00D74674"/>
    <w:rsid w:val="00D8183A"/>
    <w:rsid w:val="00D85ABE"/>
    <w:rsid w:val="00D85D26"/>
    <w:rsid w:val="00D865B5"/>
    <w:rsid w:val="00D865F7"/>
    <w:rsid w:val="00D9234D"/>
    <w:rsid w:val="00D979C4"/>
    <w:rsid w:val="00DA3C6E"/>
    <w:rsid w:val="00DB355D"/>
    <w:rsid w:val="00DB6F6B"/>
    <w:rsid w:val="00DC0D11"/>
    <w:rsid w:val="00DC4CD5"/>
    <w:rsid w:val="00DD6FCF"/>
    <w:rsid w:val="00DE21BF"/>
    <w:rsid w:val="00DE33DF"/>
    <w:rsid w:val="00DE6E5C"/>
    <w:rsid w:val="00DF0286"/>
    <w:rsid w:val="00DF212E"/>
    <w:rsid w:val="00DF2567"/>
    <w:rsid w:val="00DF32B4"/>
    <w:rsid w:val="00DF4B58"/>
    <w:rsid w:val="00DF51A0"/>
    <w:rsid w:val="00E00078"/>
    <w:rsid w:val="00E06831"/>
    <w:rsid w:val="00E07680"/>
    <w:rsid w:val="00E209B2"/>
    <w:rsid w:val="00E369D0"/>
    <w:rsid w:val="00E43570"/>
    <w:rsid w:val="00E50C88"/>
    <w:rsid w:val="00E51118"/>
    <w:rsid w:val="00E522D7"/>
    <w:rsid w:val="00E543C6"/>
    <w:rsid w:val="00E546C6"/>
    <w:rsid w:val="00E573FD"/>
    <w:rsid w:val="00E6193F"/>
    <w:rsid w:val="00E63F1A"/>
    <w:rsid w:val="00E666F1"/>
    <w:rsid w:val="00E7018F"/>
    <w:rsid w:val="00E73ECA"/>
    <w:rsid w:val="00E745E7"/>
    <w:rsid w:val="00E84195"/>
    <w:rsid w:val="00E8662F"/>
    <w:rsid w:val="00E954D8"/>
    <w:rsid w:val="00E967F2"/>
    <w:rsid w:val="00EA2C49"/>
    <w:rsid w:val="00EA58B4"/>
    <w:rsid w:val="00EA5C31"/>
    <w:rsid w:val="00EA5E93"/>
    <w:rsid w:val="00EB3951"/>
    <w:rsid w:val="00EB6175"/>
    <w:rsid w:val="00EC143D"/>
    <w:rsid w:val="00EC269F"/>
    <w:rsid w:val="00EC3142"/>
    <w:rsid w:val="00EC35B5"/>
    <w:rsid w:val="00EC641F"/>
    <w:rsid w:val="00EC6EC5"/>
    <w:rsid w:val="00EC787E"/>
    <w:rsid w:val="00ED2C0F"/>
    <w:rsid w:val="00EE1295"/>
    <w:rsid w:val="00EE39BA"/>
    <w:rsid w:val="00EF7992"/>
    <w:rsid w:val="00EF7E32"/>
    <w:rsid w:val="00F038FA"/>
    <w:rsid w:val="00F21C3B"/>
    <w:rsid w:val="00F32FDB"/>
    <w:rsid w:val="00F41D59"/>
    <w:rsid w:val="00F443F1"/>
    <w:rsid w:val="00F64C30"/>
    <w:rsid w:val="00F7133F"/>
    <w:rsid w:val="00F71628"/>
    <w:rsid w:val="00F76EB2"/>
    <w:rsid w:val="00F826AE"/>
    <w:rsid w:val="00F8270C"/>
    <w:rsid w:val="00F847FD"/>
    <w:rsid w:val="00F90EF7"/>
    <w:rsid w:val="00F921FC"/>
    <w:rsid w:val="00F9277B"/>
    <w:rsid w:val="00FA381E"/>
    <w:rsid w:val="00FA63B8"/>
    <w:rsid w:val="00FA77BF"/>
    <w:rsid w:val="00FB550C"/>
    <w:rsid w:val="00FB621C"/>
    <w:rsid w:val="00FC102B"/>
    <w:rsid w:val="00FC13D9"/>
    <w:rsid w:val="00FC4693"/>
    <w:rsid w:val="00FC4C2B"/>
    <w:rsid w:val="00FC4C7B"/>
    <w:rsid w:val="00FC77DF"/>
    <w:rsid w:val="00FD2FE1"/>
    <w:rsid w:val="00FD4F8E"/>
    <w:rsid w:val="00FD5DD1"/>
    <w:rsid w:val="00FD6F47"/>
    <w:rsid w:val="00FE011E"/>
    <w:rsid w:val="00FE61EB"/>
    <w:rsid w:val="00FE64A1"/>
    <w:rsid w:val="00FF2496"/>
    <w:rsid w:val="01065189"/>
    <w:rsid w:val="023A13DD"/>
    <w:rsid w:val="03B029CE"/>
    <w:rsid w:val="03F96AB1"/>
    <w:rsid w:val="04F47CC8"/>
    <w:rsid w:val="09F74D38"/>
    <w:rsid w:val="0B2C766D"/>
    <w:rsid w:val="0D267094"/>
    <w:rsid w:val="0F477209"/>
    <w:rsid w:val="1090453F"/>
    <w:rsid w:val="125D51C4"/>
    <w:rsid w:val="13F27A1A"/>
    <w:rsid w:val="14B1436D"/>
    <w:rsid w:val="153A2A40"/>
    <w:rsid w:val="1570087D"/>
    <w:rsid w:val="17606A5A"/>
    <w:rsid w:val="183E5B03"/>
    <w:rsid w:val="1896159F"/>
    <w:rsid w:val="19A704C2"/>
    <w:rsid w:val="19A741FA"/>
    <w:rsid w:val="1C6C12A7"/>
    <w:rsid w:val="1D3F3968"/>
    <w:rsid w:val="204C7DFA"/>
    <w:rsid w:val="21662F05"/>
    <w:rsid w:val="21ED3B45"/>
    <w:rsid w:val="22B967CD"/>
    <w:rsid w:val="22E110D2"/>
    <w:rsid w:val="22E2686B"/>
    <w:rsid w:val="230C0252"/>
    <w:rsid w:val="27173710"/>
    <w:rsid w:val="284D1368"/>
    <w:rsid w:val="2C2B3683"/>
    <w:rsid w:val="2C836567"/>
    <w:rsid w:val="2D3C1E18"/>
    <w:rsid w:val="2E336784"/>
    <w:rsid w:val="2F634C98"/>
    <w:rsid w:val="2FD029A8"/>
    <w:rsid w:val="2FD1167E"/>
    <w:rsid w:val="318E4980"/>
    <w:rsid w:val="335715E3"/>
    <w:rsid w:val="33B23743"/>
    <w:rsid w:val="349F4E09"/>
    <w:rsid w:val="37ED6C72"/>
    <w:rsid w:val="3801634D"/>
    <w:rsid w:val="397F73F1"/>
    <w:rsid w:val="3A933578"/>
    <w:rsid w:val="3B361965"/>
    <w:rsid w:val="3C7E2E74"/>
    <w:rsid w:val="3CD91CEB"/>
    <w:rsid w:val="3EA155F2"/>
    <w:rsid w:val="41AA5F11"/>
    <w:rsid w:val="43570919"/>
    <w:rsid w:val="44111519"/>
    <w:rsid w:val="44581671"/>
    <w:rsid w:val="48093144"/>
    <w:rsid w:val="4E195F1D"/>
    <w:rsid w:val="4F7905D1"/>
    <w:rsid w:val="514357DA"/>
    <w:rsid w:val="514E2424"/>
    <w:rsid w:val="527C510E"/>
    <w:rsid w:val="55BB0EAF"/>
    <w:rsid w:val="56562F98"/>
    <w:rsid w:val="58966C0D"/>
    <w:rsid w:val="5E15111B"/>
    <w:rsid w:val="5E5648F7"/>
    <w:rsid w:val="60F125FD"/>
    <w:rsid w:val="61EB04C1"/>
    <w:rsid w:val="625869EA"/>
    <w:rsid w:val="63804BA4"/>
    <w:rsid w:val="65594967"/>
    <w:rsid w:val="662F23B5"/>
    <w:rsid w:val="695063C7"/>
    <w:rsid w:val="6AD077A7"/>
    <w:rsid w:val="6B761229"/>
    <w:rsid w:val="6BB80929"/>
    <w:rsid w:val="6C29094A"/>
    <w:rsid w:val="6D5B17BF"/>
    <w:rsid w:val="6EED6302"/>
    <w:rsid w:val="71AC72D9"/>
    <w:rsid w:val="72942FF3"/>
    <w:rsid w:val="72AF5F7B"/>
    <w:rsid w:val="72C64246"/>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160" w:line="278" w:lineRule="auto"/>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7"/>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autoRedefine/>
    <w:semiHidden/>
    <w:unhideWhenUsed/>
    <w:uiPriority w:val="99"/>
    <w:tblPr>
      <w:tblCellMar>
        <w:top w:w="0" w:type="dxa"/>
        <w:left w:w="108" w:type="dxa"/>
        <w:bottom w:w="0" w:type="dxa"/>
        <w:right w:w="108" w:type="dxa"/>
      </w:tblCellMar>
    </w:tblPr>
  </w:style>
  <w:style w:type="paragraph" w:customStyle="1" w:styleId="2">
    <w:name w:val="表格文字"/>
    <w:basedOn w:val="1"/>
    <w:autoRedefine/>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6"/>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endnote text"/>
    <w:basedOn w:val="1"/>
    <w:link w:val="60"/>
    <w:uiPriority w:val="0"/>
    <w:pPr>
      <w:snapToGrid w:val="0"/>
    </w:pPr>
  </w:style>
  <w:style w:type="paragraph" w:styleId="16">
    <w:name w:val="footer"/>
    <w:basedOn w:val="1"/>
    <w:link w:val="56"/>
    <w:autoRedefine/>
    <w:qFormat/>
    <w:uiPriority w:val="0"/>
    <w:pPr>
      <w:tabs>
        <w:tab w:val="center" w:pos="4153"/>
        <w:tab w:val="right" w:pos="8306"/>
      </w:tabs>
      <w:snapToGrid w:val="0"/>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style>
  <w:style w:type="paragraph" w:styleId="19">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20">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1">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2">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3">
    <w:name w:val="Normal (Web)"/>
    <w:basedOn w:val="1"/>
    <w:unhideWhenUsed/>
    <w:qFormat/>
    <w:uiPriority w:val="99"/>
    <w:pPr>
      <w:widowControl/>
      <w:spacing w:before="100" w:beforeAutospacing="1" w:after="100" w:afterAutospacing="1"/>
    </w:pPr>
    <w:rPr>
      <w:rFonts w:cs="宋体"/>
      <w:kern w:val="0"/>
    </w:rPr>
  </w:style>
  <w:style w:type="paragraph" w:styleId="24">
    <w:name w:val="Title"/>
    <w:basedOn w:val="1"/>
    <w:next w:val="1"/>
    <w:link w:val="52"/>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endnote reference"/>
    <w:basedOn w:val="27"/>
    <w:uiPriority w:val="0"/>
    <w:rPr>
      <w:vertAlign w:val="superscript"/>
    </w:rPr>
  </w:style>
  <w:style w:type="character" w:styleId="30">
    <w:name w:val="page number"/>
    <w:basedOn w:val="27"/>
    <w:qFormat/>
    <w:uiPriority w:val="0"/>
  </w:style>
  <w:style w:type="character" w:styleId="31">
    <w:name w:val="Hyperlink"/>
    <w:basedOn w:val="27"/>
    <w:qFormat/>
    <w:uiPriority w:val="99"/>
    <w:rPr>
      <w:color w:val="0000FF"/>
      <w:u w:val="single"/>
    </w:rPr>
  </w:style>
  <w:style w:type="paragraph" w:customStyle="1" w:styleId="32">
    <w:name w:val="标题三"/>
    <w:basedOn w:val="5"/>
    <w:qFormat/>
    <w:uiPriority w:val="0"/>
    <w:pPr>
      <w:spacing w:before="0" w:after="0" w:line="360" w:lineRule="auto"/>
      <w:ind w:firstLine="200"/>
    </w:pPr>
    <w:rPr>
      <w:sz w:val="28"/>
      <w:szCs w:val="24"/>
    </w:rPr>
  </w:style>
  <w:style w:type="paragraph" w:styleId="33">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4">
    <w:name w:val="样式 宋体 行距: 固定值 20 磅"/>
    <w:basedOn w:val="1"/>
    <w:qFormat/>
    <w:uiPriority w:val="0"/>
    <w:pPr>
      <w:spacing w:line="360" w:lineRule="auto"/>
      <w:ind w:firstLine="200"/>
    </w:pPr>
    <w:rPr>
      <w:rFonts w:cs="宋体"/>
      <w:szCs w:val="20"/>
    </w:rPr>
  </w:style>
  <w:style w:type="paragraph" w:customStyle="1" w:styleId="35">
    <w:name w:val="Char Char Char Char"/>
    <w:basedOn w:val="1"/>
    <w:qFormat/>
    <w:uiPriority w:val="0"/>
  </w:style>
  <w:style w:type="character" w:customStyle="1" w:styleId="36">
    <w:name w:val="正文文本 字符"/>
    <w:basedOn w:val="27"/>
    <w:link w:val="8"/>
    <w:qFormat/>
    <w:uiPriority w:val="0"/>
    <w:rPr>
      <w:kern w:val="2"/>
      <w:sz w:val="21"/>
      <w:szCs w:val="24"/>
    </w:rPr>
  </w:style>
  <w:style w:type="paragraph" w:customStyle="1" w:styleId="37">
    <w:name w:val="Table Paragraph"/>
    <w:basedOn w:val="1"/>
    <w:unhideWhenUsed/>
    <w:qFormat/>
    <w:uiPriority w:val="1"/>
    <w:pPr>
      <w:autoSpaceDE w:val="0"/>
      <w:autoSpaceDN w:val="0"/>
      <w:adjustRightInd w:val="0"/>
    </w:pPr>
    <w:rPr>
      <w:rFonts w:hint="eastAsia"/>
      <w:kern w:val="0"/>
      <w:szCs w:val="20"/>
    </w:rPr>
  </w:style>
  <w:style w:type="character" w:customStyle="1" w:styleId="38">
    <w:name w:val="font41"/>
    <w:basedOn w:val="27"/>
    <w:qFormat/>
    <w:uiPriority w:val="0"/>
    <w:rPr>
      <w:rFonts w:hint="eastAsia" w:ascii="宋体" w:hAnsi="宋体" w:eastAsia="宋体"/>
      <w:color w:val="000000"/>
      <w:sz w:val="21"/>
      <w:szCs w:val="21"/>
      <w:u w:val="none"/>
    </w:rPr>
  </w:style>
  <w:style w:type="character" w:customStyle="1" w:styleId="39">
    <w:name w:val="font01"/>
    <w:basedOn w:val="27"/>
    <w:qFormat/>
    <w:uiPriority w:val="0"/>
    <w:rPr>
      <w:rFonts w:hint="eastAsia" w:ascii="宋体" w:hAnsi="宋体" w:eastAsia="宋体"/>
      <w:color w:val="000000"/>
      <w:sz w:val="14"/>
      <w:szCs w:val="14"/>
      <w:u w:val="none"/>
    </w:rPr>
  </w:style>
  <w:style w:type="character" w:customStyle="1" w:styleId="40">
    <w:name w:val="font51"/>
    <w:basedOn w:val="27"/>
    <w:qFormat/>
    <w:uiPriority w:val="0"/>
    <w:rPr>
      <w:rFonts w:hint="eastAsia" w:ascii="宋体" w:hAnsi="宋体" w:eastAsia="宋体"/>
      <w:color w:val="000000"/>
      <w:sz w:val="21"/>
      <w:szCs w:val="21"/>
      <w:u w:val="none"/>
    </w:rPr>
  </w:style>
  <w:style w:type="character" w:customStyle="1" w:styleId="41">
    <w:name w:val="未处理的提及1"/>
    <w:basedOn w:val="27"/>
    <w:semiHidden/>
    <w:unhideWhenUsed/>
    <w:qFormat/>
    <w:uiPriority w:val="99"/>
    <w:rPr>
      <w:color w:val="605E5C"/>
      <w:shd w:val="clear" w:color="auto" w:fill="E1DFDD"/>
    </w:rPr>
  </w:style>
  <w:style w:type="paragraph" w:customStyle="1" w:styleId="42">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3">
    <w:name w:val="未处理的提及2"/>
    <w:basedOn w:val="27"/>
    <w:semiHidden/>
    <w:unhideWhenUsed/>
    <w:qFormat/>
    <w:uiPriority w:val="99"/>
    <w:rPr>
      <w:rFonts w:ascii="Times New Roman" w:hAnsi="Times New Roman" w:eastAsia="宋体" w:cs="Times New Roman"/>
      <w:color w:val="605E5C"/>
      <w:shd w:val="clear" w:color="auto" w:fill="E1DFDD"/>
    </w:rPr>
  </w:style>
  <w:style w:type="character" w:customStyle="1" w:styleId="44">
    <w:name w:val="font21"/>
    <w:basedOn w:val="27"/>
    <w:qFormat/>
    <w:uiPriority w:val="0"/>
    <w:rPr>
      <w:rFonts w:hint="eastAsia" w:ascii="宋体" w:hAnsi="宋体" w:eastAsia="宋体" w:cs="Times New Roman"/>
      <w:b/>
      <w:bCs/>
      <w:color w:val="000000"/>
      <w:sz w:val="21"/>
      <w:szCs w:val="21"/>
      <w:u w:val="none"/>
    </w:rPr>
  </w:style>
  <w:style w:type="character" w:customStyle="1" w:styleId="45">
    <w:name w:val="font11"/>
    <w:basedOn w:val="27"/>
    <w:qFormat/>
    <w:uiPriority w:val="0"/>
    <w:rPr>
      <w:rFonts w:hint="eastAsia" w:ascii="宋体" w:hAnsi="宋体" w:eastAsia="宋体" w:cs="宋体"/>
      <w:b/>
      <w:color w:val="000000"/>
      <w:sz w:val="21"/>
      <w:szCs w:val="21"/>
      <w:u w:val="none"/>
    </w:rPr>
  </w:style>
  <w:style w:type="paragraph" w:customStyle="1" w:styleId="46">
    <w:name w:val="s16"/>
    <w:basedOn w:val="1"/>
    <w:qFormat/>
    <w:uiPriority w:val="0"/>
    <w:pPr>
      <w:widowControl/>
      <w:spacing w:before="100" w:beforeAutospacing="1" w:after="100" w:afterAutospacing="1"/>
    </w:pPr>
    <w:rPr>
      <w:rFonts w:cs="宋体"/>
      <w:kern w:val="0"/>
    </w:rPr>
  </w:style>
  <w:style w:type="character" w:customStyle="1" w:styleId="47">
    <w:name w:val="标题 2 字符"/>
    <w:basedOn w:val="27"/>
    <w:link w:val="4"/>
    <w:qFormat/>
    <w:uiPriority w:val="0"/>
    <w:rPr>
      <w:rFonts w:ascii="宋体" w:hAnsi="宋体" w:eastAsia="宋体" w:cs="宋体"/>
      <w:b/>
      <w:bCs/>
      <w:kern w:val="0"/>
      <w:sz w:val="36"/>
      <w:szCs w:val="36"/>
    </w:rPr>
  </w:style>
  <w:style w:type="character" w:customStyle="1" w:styleId="48">
    <w:name w:val="NormalCharacter"/>
    <w:semiHidden/>
    <w:qFormat/>
    <w:uiPriority w:val="0"/>
    <w:rPr>
      <w:rFonts w:ascii="Times New Roman" w:hAnsi="Times New Roman" w:eastAsia="宋体" w:cs="Times New Roman"/>
    </w:rPr>
  </w:style>
  <w:style w:type="paragraph" w:customStyle="1" w:styleId="49">
    <w:name w:val="PlainText"/>
    <w:basedOn w:val="1"/>
    <w:qFormat/>
    <w:uiPriority w:val="0"/>
    <w:rPr>
      <w:rFonts w:hAnsi="Courier New"/>
      <w:szCs w:val="20"/>
    </w:rPr>
  </w:style>
  <w:style w:type="character" w:customStyle="1" w:styleId="50">
    <w:name w:val="@标题1级 Char"/>
    <w:link w:val="51"/>
    <w:qFormat/>
    <w:locked/>
    <w:uiPriority w:val="99"/>
    <w:rPr>
      <w:rFonts w:ascii="黑体" w:hAnsi="黑体" w:eastAsia="黑体" w:cs="Times New Roman"/>
      <w:kern w:val="0"/>
      <w:sz w:val="36"/>
      <w:szCs w:val="20"/>
    </w:rPr>
  </w:style>
  <w:style w:type="paragraph" w:customStyle="1" w:styleId="51">
    <w:name w:val="@标题1级"/>
    <w:basedOn w:val="24"/>
    <w:link w:val="50"/>
    <w:qFormat/>
    <w:uiPriority w:val="99"/>
    <w:rPr>
      <w:rFonts w:ascii="黑体" w:hAnsi="黑体" w:eastAsia="黑体" w:cs="Times New Roman"/>
      <w:bCs w:val="0"/>
      <w:kern w:val="0"/>
      <w:sz w:val="36"/>
      <w:szCs w:val="20"/>
    </w:rPr>
  </w:style>
  <w:style w:type="character" w:customStyle="1" w:styleId="52">
    <w:name w:val="标题 字符"/>
    <w:basedOn w:val="27"/>
    <w:link w:val="24"/>
    <w:qFormat/>
    <w:uiPriority w:val="0"/>
    <w:rPr>
      <w:rFonts w:asciiTheme="majorHAnsi" w:hAnsiTheme="majorHAnsi" w:eastAsiaTheme="majorEastAsia" w:cstheme="majorBidi"/>
      <w:b/>
      <w:bCs/>
      <w:sz w:val="32"/>
      <w:szCs w:val="32"/>
    </w:rPr>
  </w:style>
  <w:style w:type="character" w:customStyle="1" w:styleId="53">
    <w:name w:val="font61"/>
    <w:basedOn w:val="27"/>
    <w:qFormat/>
    <w:uiPriority w:val="0"/>
    <w:rPr>
      <w:rFonts w:hint="default" w:ascii="Times New Roman" w:hAnsi="Times New Roman" w:eastAsia="宋体" w:cs="Times New Roman"/>
      <w:color w:val="000000"/>
      <w:sz w:val="21"/>
      <w:szCs w:val="21"/>
      <w:u w:val="none"/>
    </w:rPr>
  </w:style>
  <w:style w:type="character" w:customStyle="1" w:styleId="54">
    <w:name w:val="font71"/>
    <w:basedOn w:val="27"/>
    <w:qFormat/>
    <w:uiPriority w:val="0"/>
    <w:rPr>
      <w:rFonts w:hint="default" w:ascii="Times New Roman" w:hAnsi="Times New Roman" w:eastAsia="宋体" w:cs="Times New Roman"/>
      <w:b/>
      <w:color w:val="000000"/>
      <w:sz w:val="21"/>
      <w:szCs w:val="21"/>
      <w:u w:val="none"/>
    </w:rPr>
  </w:style>
  <w:style w:type="character" w:customStyle="1" w:styleId="55">
    <w:name w:val="font31"/>
    <w:basedOn w:val="27"/>
    <w:qFormat/>
    <w:uiPriority w:val="0"/>
    <w:rPr>
      <w:rFonts w:ascii="PingFang-SC-Regular" w:hAnsi="PingFang-SC-Regular" w:eastAsia="PingFang-SC-Regular" w:cs="PingFang-SC-Regular"/>
      <w:color w:val="05073B"/>
      <w:sz w:val="23"/>
      <w:szCs w:val="23"/>
      <w:u w:val="none"/>
    </w:rPr>
  </w:style>
  <w:style w:type="character" w:customStyle="1" w:styleId="56">
    <w:name w:val="页脚 字符"/>
    <w:basedOn w:val="27"/>
    <w:link w:val="16"/>
    <w:qFormat/>
    <w:uiPriority w:val="99"/>
    <w:rPr>
      <w:rFonts w:ascii="Times New Roman" w:hAnsi="Times New Roman" w:eastAsia="宋体" w:cs="Times New Roman"/>
      <w:sz w:val="18"/>
      <w:szCs w:val="18"/>
    </w:rPr>
  </w:style>
  <w:style w:type="character" w:customStyle="1" w:styleId="57">
    <w:name w:val="未处理的提及3"/>
    <w:basedOn w:val="27"/>
    <w:semiHidden/>
    <w:unhideWhenUsed/>
    <w:qFormat/>
    <w:uiPriority w:val="99"/>
    <w:rPr>
      <w:color w:val="605E5C"/>
      <w:shd w:val="clear" w:color="auto" w:fill="E1DFDD"/>
    </w:rPr>
  </w:style>
  <w:style w:type="paragraph" w:customStyle="1" w:styleId="58">
    <w:name w:val="TOC 标题1"/>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66091" w:themeColor="accent1" w:themeShade="BF"/>
      <w:kern w:val="0"/>
      <w:sz w:val="32"/>
      <w:szCs w:val="32"/>
    </w:rPr>
  </w:style>
  <w:style w:type="character" w:customStyle="1" w:styleId="59">
    <w:name w:val="未处理的提及4"/>
    <w:basedOn w:val="27"/>
    <w:semiHidden/>
    <w:unhideWhenUsed/>
    <w:uiPriority w:val="99"/>
    <w:rPr>
      <w:color w:val="605E5C"/>
      <w:shd w:val="clear" w:color="auto" w:fill="E1DFDD"/>
    </w:rPr>
  </w:style>
  <w:style w:type="character" w:customStyle="1" w:styleId="60">
    <w:name w:val="尾注文本 字符"/>
    <w:basedOn w:val="27"/>
    <w:link w:val="15"/>
    <w:uiPriority w:val="0"/>
    <w:rPr>
      <w:rFonts w:ascii="宋体" w:hAnsi="宋体"/>
      <w:kern w:val="2"/>
      <w:sz w:val="24"/>
      <w:szCs w:val="24"/>
    </w:rPr>
  </w:style>
  <w:style w:type="character" w:customStyle="1" w:styleId="61">
    <w:name w:val="Unresolved Mention"/>
    <w:basedOn w:val="2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14AB7-5408-49D0-867B-51105BE947E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1168</Words>
  <Characters>6659</Characters>
  <Lines>55</Lines>
  <Paragraphs>15</Paragraphs>
  <TotalTime>13</TotalTime>
  <ScaleCrop>false</ScaleCrop>
  <LinksUpToDate>false</LinksUpToDate>
  <CharactersWithSpaces>7812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2024-05-01T18:53:00Z</dcterms:created>
  <dc:creator>吴增抱</dc:creator>
  <cp:lastModifiedBy>hexiiia</cp:lastModifiedBy>
  <cp:lastPrinted>2024-04-11T08:41:00Z</cp:lastPrinted>
  <dcterms:modified xsi:type="dcterms:W3CDTF">2024-06-03T10:04:18Z</dcterms:modified>
  <dc:title>时尚买手与营销课程标准</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