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9870"/>
      <w:r>
        <w:rPr>
          <w:rFonts w:hint="eastAsia" w:ascii="黑体" w:hAnsi="黑体" w:eastAsia="黑体" w:cs="黑体"/>
          <w:b/>
          <w:bCs/>
          <w:kern w:val="2"/>
          <w:sz w:val="32"/>
          <w:szCs w:val="32"/>
          <w:lang w:val="en-US" w:eastAsia="zh-CN" w:bidi="ar-SA"/>
        </w:rPr>
        <w:t>《机械制图与计算机绘图Ⅱ》课程标准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课程名称：机械制图与计算机绘图Ⅱ</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课程编码：460305022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适用专业：工业机器人技术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课程学时：36学时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课程学分：2学分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械制图与计算机绘图II》课程是关于用AUTOCAD软件绘制图样的理论、方法和技巧的一门专业基础课，具有很强的职业性特点，其目的是进一步开发学生的形象思维能力，掌握计算机绘图方法与技巧，具有运用计算机绘制图样的能力，从而提高绘图效率，为后续专业课程的学习奠定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本课程的学习，使学生掌握AutoCAD软件的使用方法和技巧，熟练应用绘图命令绘制机械零件图和装配图，掌握三维零件和机器的绘制，达到绘图员中级水准，并获得AutoCAD绘图初级证书，同时进一步提高空间想象能力，以适应企业工厂绘图员岗位的需求，并为后继课程的教学打下坚实的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工业机器人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机械制造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工业机器人技术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计算机制图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学习，学生将掌握AutoCAD软件中的绘图功能，熟悉软件中常用命令，使学生达到能够设计中等难度的机械零件、完整二维工程图以及三维图的目标，整体达到绘图员中级水平；培养学生严格遵守、运用和贯彻国家标准的能力，达到综合运用所学知识、方法提高设计与开发能力，使学生具有良好的职业素养和职业道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（1）熟悉AUTOCAD软件的基本界面和基础操作；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（2）掌握AUTOCAD软件绘制平面图形的常用绘图命令和编辑命令；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（3）掌握AUTOCAD软件的建模概念和常用的建模命令。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（1）具备使用AUTOCAD软件绘制平面图形的能力；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（2）具备熟练使用AUTOCAD软件常用绘图命令和编辑命令的能力；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（3）具备使用AUTOCAD软件绘制零件图的能力；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（4）具备使用AUTOCAD软件绘制装配图的能力；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（5）具备利用计算机绘制零件图和装配图的能力；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（6）具备利用AUTOCAD软件三维建模的初步能力。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依据工业机器人技术专业培养目标和课程设计理念，教学内容设计贯彻以下教学原则：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2"/>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12"/>
        <w:gridCol w:w="1330"/>
        <w:gridCol w:w="1280"/>
        <w:gridCol w:w="2331"/>
        <w:gridCol w:w="1176"/>
        <w:gridCol w:w="426"/>
        <w:gridCol w:w="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65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78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5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36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69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500"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5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8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36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9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AUTOCAD概述</w:t>
            </w:r>
          </w:p>
        </w:tc>
        <w:tc>
          <w:tcPr>
            <w:tcW w:w="7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⑴AUTOCAD软件界面</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⑵坐标形式</w:t>
            </w:r>
          </w:p>
        </w:tc>
        <w:tc>
          <w:tcPr>
            <w:tcW w:w="7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⑴培养规范AUTOCAD绘图的习惯，养成良好的职业素养</w:t>
            </w:r>
          </w:p>
        </w:tc>
        <w:tc>
          <w:tcPr>
            <w:tcW w:w="1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⑴理解本课程对今后工作的重要性</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⑵熟悉AUTOCAD软件的用户界面和四种坐标形式</w:t>
            </w: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⑴能应用AUTOCAD软件界面和坐标输入方法</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绘图辅助功能</w:t>
            </w:r>
          </w:p>
        </w:tc>
        <w:tc>
          <w:tcPr>
            <w:tcW w:w="7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⑴AUTOCAD命令输入方法</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⑵绘图环境的设置及辅助工具的使用</w:t>
            </w:r>
          </w:p>
        </w:tc>
        <w:tc>
          <w:tcPr>
            <w:tcW w:w="7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⑴通过辅助绘图功能的讲解，培养良好的工程素养</w:t>
            </w:r>
          </w:p>
        </w:tc>
        <w:tc>
          <w:tcPr>
            <w:tcW w:w="1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⑴掌握AUTOCAD命令的输入操作</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⑵熟悉绘图环境设置</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⑶熟悉辅助绘图工具栏的使用</w:t>
            </w: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⑴能够正确的设置绘图环境，具备使用命令的能力</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基础命令</w:t>
            </w:r>
          </w:p>
        </w:tc>
        <w:tc>
          <w:tcPr>
            <w:tcW w:w="7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⑴常用的绘图命令和编辑命令</w:t>
            </w:r>
          </w:p>
        </w:tc>
        <w:tc>
          <w:tcPr>
            <w:tcW w:w="7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⑴培养勤以思考的良好习惯</w:t>
            </w:r>
          </w:p>
        </w:tc>
        <w:tc>
          <w:tcPr>
            <w:tcW w:w="1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⑴掌握平面图形的绘制命令</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⑵掌握平面图形的编辑命令</w:t>
            </w: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⑴能应用常用的绘图命令和编辑命令绘图</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标注命令</w:t>
            </w:r>
          </w:p>
        </w:tc>
        <w:tc>
          <w:tcPr>
            <w:tcW w:w="7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⑴各种尺寸的标注</w:t>
            </w:r>
          </w:p>
        </w:tc>
        <w:tc>
          <w:tcPr>
            <w:tcW w:w="7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⑴通过尺寸标注命令的讲解，培养严谨的工作态度</w:t>
            </w:r>
          </w:p>
        </w:tc>
        <w:tc>
          <w:tcPr>
            <w:tcW w:w="1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⑴掌握线性尺寸的标注</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⑵掌握直径、半径、角度的标注</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⑶掌握文字的输入</w:t>
            </w: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⑴能应用尺寸标注命令，并正确地标注三视图的尺寸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图层和图块</w:t>
            </w:r>
          </w:p>
        </w:tc>
        <w:tc>
          <w:tcPr>
            <w:tcW w:w="7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⑴图层、创建、插入、保存和编辑图块</w:t>
            </w:r>
          </w:p>
        </w:tc>
        <w:tc>
          <w:tcPr>
            <w:tcW w:w="7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⑴培养团队协作精神</w:t>
            </w:r>
          </w:p>
        </w:tc>
        <w:tc>
          <w:tcPr>
            <w:tcW w:w="1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⑴掌握图层的创建和管理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⑵掌握图块的创建和插入</w:t>
            </w: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⑴具备图块的创建、插入、保存和编辑能力</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命令的综合使用</w:t>
            </w:r>
          </w:p>
        </w:tc>
        <w:tc>
          <w:tcPr>
            <w:tcW w:w="7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⑴常用平面图形的绘图命令和编辑命令</w:t>
            </w:r>
          </w:p>
        </w:tc>
        <w:tc>
          <w:tcPr>
            <w:tcW w:w="7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⑴培养精益求精的大国工匠精神</w:t>
            </w:r>
          </w:p>
        </w:tc>
        <w:tc>
          <w:tcPr>
            <w:tcW w:w="1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⑴掌握常用平面图形的绘图命令</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⑵掌握常用平面图形的编辑命令</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fldChar w:fldCharType="begin"/>
            </w:r>
            <w:r>
              <w:rPr>
                <w:rFonts w:hint="eastAsia" w:ascii="宋体" w:hAnsi="宋体" w:eastAsia="宋体" w:cs="宋体"/>
                <w:b w:val="0"/>
                <w:bCs/>
                <w:color w:val="000000"/>
                <w:w w:val="100"/>
                <w:kern w:val="0"/>
                <w:sz w:val="21"/>
                <w:szCs w:val="21"/>
                <w:lang w:val="en-US" w:eastAsia="zh-CN" w:bidi="ar-SA"/>
              </w:rPr>
              <w:instrText xml:space="preserve"> = 3 \* GB3 \* MERGEFORMAT </w:instrText>
            </w:r>
            <w:r>
              <w:rPr>
                <w:rFonts w:hint="eastAsia" w:ascii="宋体" w:hAnsi="宋体" w:eastAsia="宋体" w:cs="宋体"/>
                <w:b w:val="0"/>
                <w:bCs/>
                <w:color w:val="000000"/>
                <w:w w:val="100"/>
                <w:kern w:val="0"/>
                <w:sz w:val="21"/>
                <w:szCs w:val="21"/>
                <w:lang w:val="en-US" w:eastAsia="zh-CN" w:bidi="ar-SA"/>
              </w:rPr>
              <w:fldChar w:fldCharType="separate"/>
            </w:r>
            <w:r>
              <w:rPr>
                <w:rFonts w:hint="eastAsia" w:ascii="宋体" w:hAnsi="宋体" w:eastAsia="宋体" w:cs="宋体"/>
                <w:b w:val="0"/>
                <w:bCs/>
                <w:color w:val="000000"/>
                <w:w w:val="100"/>
                <w:kern w:val="0"/>
                <w:sz w:val="21"/>
                <w:szCs w:val="21"/>
                <w:lang w:val="en-US" w:eastAsia="zh-CN" w:bidi="ar-SA"/>
              </w:rPr>
              <w:t>⑶</w:t>
            </w:r>
            <w:r>
              <w:rPr>
                <w:rFonts w:hint="eastAsia" w:ascii="宋体" w:hAnsi="宋体" w:eastAsia="宋体" w:cs="宋体"/>
                <w:b w:val="0"/>
                <w:bCs/>
                <w:color w:val="000000"/>
                <w:w w:val="100"/>
                <w:kern w:val="0"/>
                <w:sz w:val="21"/>
                <w:szCs w:val="21"/>
                <w:lang w:val="en-US" w:eastAsia="zh-CN" w:bidi="ar-SA"/>
              </w:rPr>
              <w:fldChar w:fldCharType="end"/>
            </w:r>
            <w:r>
              <w:rPr>
                <w:rFonts w:hint="eastAsia" w:ascii="宋体" w:hAnsi="宋体" w:eastAsia="宋体" w:cs="宋体"/>
                <w:b w:val="0"/>
                <w:bCs/>
                <w:color w:val="000000"/>
                <w:w w:val="100"/>
                <w:kern w:val="0"/>
                <w:sz w:val="21"/>
                <w:szCs w:val="21"/>
                <w:lang w:val="en-US" w:eastAsia="zh-CN" w:bidi="ar-SA"/>
              </w:rPr>
              <w:t>熟悉几种典型图形的快速绘制</w:t>
            </w: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⑴具备使用常用绘图命令和编辑命令绘图的能力</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工程图形实例</w:t>
            </w:r>
          </w:p>
        </w:tc>
        <w:tc>
          <w:tcPr>
            <w:tcW w:w="7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⑴三视图绘图命令和编辑命令</w:t>
            </w:r>
          </w:p>
        </w:tc>
        <w:tc>
          <w:tcPr>
            <w:tcW w:w="7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⑴培养学生良好的工程素养</w:t>
            </w:r>
          </w:p>
        </w:tc>
        <w:tc>
          <w:tcPr>
            <w:tcW w:w="1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⑴熟练掌握三视图绘图命令</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⑵熟练掌握三视图编辑命令</w:t>
            </w: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⑴具备正确绘制三视图的能力</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三维实体建模</w:t>
            </w:r>
          </w:p>
        </w:tc>
        <w:tc>
          <w:tcPr>
            <w:tcW w:w="7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⑴三维建模基础</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⑵三维建模命令</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⑶三维建模编辑命令</w:t>
            </w:r>
          </w:p>
        </w:tc>
        <w:tc>
          <w:tcPr>
            <w:tcW w:w="7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⑴激发学生科技报国的家国情怀和使命担当</w:t>
            </w:r>
          </w:p>
        </w:tc>
        <w:tc>
          <w:tcPr>
            <w:tcW w:w="1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⑴掌握三维建模基础</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⑵掌握三维实体建模</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⑶掌握三维实体编辑</w:t>
            </w: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⑴具备三维实体建模的能力</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78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36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30</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3"/>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290"/>
        <w:gridCol w:w="3407"/>
        <w:gridCol w:w="32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AUTOCAD概述</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⑴AUTOCAD软件的用户界面和四种坐标形式</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⑴应用AUTOCAD软件界面和坐标输入方法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绘图辅助功能</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⑴AUTOCAD命令的输入操作</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⑵绘图环境设置，辅助绘图工具栏的使用</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⑴正确的设置绘图环境，使用绘图命令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基础命令</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⑴平面图形的绘制命令</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⑵平面图形的编辑命令</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应用常用的绘图命令和编辑命令绘图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标注命令</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⑴线性尺寸的标注，直径、半径、角度的标注，文字的输入</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⑴应用尺寸标注命令，并正确地标注三视图的尺寸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图层和图块</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⑴图层的创建和管理，图块的创建和插入</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⑴正确创建、插入、保存和编辑图块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命令的综合使用</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⑴常用平面图形的绘图命令，编辑命令</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⑵几种典型图形的快速绘制</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⑴使用常用绘图命令和编辑命令绘图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工程图形实例</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⑴三视图绘图命令，编辑命令</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⑴正确绘制三视图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三维实体建模</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⑴三维建模基础，实体建模，实体编辑</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⑴正确建立三维实体建模</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《工程制图与AutoCAD》，董继明刘莉主编，北京理工大学出版社，2022年7月第1版。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3.AutoCAD零基础快速入门教程-92工业网：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4.CAD机械制图-软件概述-软件入门教程_AutoCAD（2021）-虎课网：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编写人：张国军  讲师  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执行日：本标准从2024年3月起执行。</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957598F"/>
    <w:rsid w:val="0A5F23DC"/>
    <w:rsid w:val="0A6F027D"/>
    <w:rsid w:val="1ABB09D3"/>
    <w:rsid w:val="24E55412"/>
    <w:rsid w:val="26871E3E"/>
    <w:rsid w:val="40B8661B"/>
    <w:rsid w:val="56FC7846"/>
    <w:rsid w:val="5D6C2D53"/>
    <w:rsid w:val="62D57840"/>
    <w:rsid w:val="782C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7</TotalTime>
  <ScaleCrop>false</ScaleCrop>
  <LinksUpToDate>false</LinksUpToDate>
  <CharactersWithSpaces>4879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机电工程学院</cp:lastModifiedBy>
  <dcterms:modified xsi:type="dcterms:W3CDTF">2023-12-01T02:14:35Z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235802C96A3C491C9DCCA2D1E6ADD219_12</vt:lpwstr>
  </property>
</Properties>
</file>